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BCCC6" w14:textId="58255E79" w:rsidR="00A65503" w:rsidRDefault="00E54B6B" w:rsidP="00835BAB">
      <w:pPr>
        <w:pStyle w:val="HeaderFooter"/>
        <w:ind w:firstLine="1440"/>
        <w:rPr>
          <w:rFonts w:ascii="Arial" w:hAnsi="Arial"/>
          <w:b/>
          <w:bCs/>
          <w:color w:val="111111"/>
          <w:sz w:val="28"/>
          <w:szCs w:val="28"/>
          <w:u w:val="single" w:color="111111"/>
        </w:rPr>
      </w:pPr>
      <w:r>
        <w:rPr>
          <w:noProof/>
        </w:rPr>
        <w:drawing>
          <wp:anchor distT="152400" distB="152400" distL="152400" distR="152400" simplePos="0" relativeHeight="251659264" behindDoc="0" locked="0" layoutInCell="1" allowOverlap="1" wp14:anchorId="490F9AA8" wp14:editId="05E04366">
            <wp:simplePos x="0" y="0"/>
            <wp:positionH relativeFrom="margin">
              <wp:posOffset>5147310</wp:posOffset>
            </wp:positionH>
            <wp:positionV relativeFrom="page">
              <wp:posOffset>285750</wp:posOffset>
            </wp:positionV>
            <wp:extent cx="1349375" cy="1343025"/>
            <wp:effectExtent l="0" t="0" r="3175" b="9525"/>
            <wp:wrapThrough wrapText="bothSides" distL="152400" distR="152400">
              <wp:wrapPolygon edited="1">
                <wp:start x="10361" y="0"/>
                <wp:lineTo x="12555" y="135"/>
                <wp:lineTo x="14479" y="641"/>
                <wp:lineTo x="16200" y="1451"/>
                <wp:lineTo x="17786" y="2565"/>
                <wp:lineTo x="19237" y="4050"/>
                <wp:lineTo x="20284" y="5636"/>
                <wp:lineTo x="21026" y="7324"/>
                <wp:lineTo x="21465" y="9045"/>
                <wp:lineTo x="21600" y="11239"/>
                <wp:lineTo x="21296" y="13365"/>
                <wp:lineTo x="20621" y="15289"/>
                <wp:lineTo x="19676" y="16942"/>
                <wp:lineTo x="18529" y="18326"/>
                <wp:lineTo x="17111" y="19575"/>
                <wp:lineTo x="15390" y="20587"/>
                <wp:lineTo x="13635" y="21229"/>
                <wp:lineTo x="11745" y="21566"/>
                <wp:lineTo x="9551" y="21532"/>
                <wp:lineTo x="7628" y="21127"/>
                <wp:lineTo x="5704" y="20317"/>
                <wp:lineTo x="4118" y="19271"/>
                <wp:lineTo x="2498" y="17719"/>
                <wp:lineTo x="1350" y="16031"/>
                <wp:lineTo x="608" y="14377"/>
                <wp:lineTo x="135" y="12555"/>
                <wp:lineTo x="0" y="10361"/>
                <wp:lineTo x="304" y="8235"/>
                <wp:lineTo x="979" y="6311"/>
                <wp:lineTo x="1924" y="4658"/>
                <wp:lineTo x="3071" y="3274"/>
                <wp:lineTo x="4489" y="2025"/>
                <wp:lineTo x="6210" y="1013"/>
                <wp:lineTo x="7965" y="371"/>
                <wp:lineTo x="9855" y="34"/>
                <wp:lineTo x="10361" y="0"/>
              </wp:wrapPolygon>
            </wp:wrapThrough>
            <wp:docPr id="1073741825" name="officeArt object" descr="CB Community Hall Circle.png"/>
            <wp:cNvGraphicFramePr/>
            <a:graphic xmlns:a="http://schemas.openxmlformats.org/drawingml/2006/main">
              <a:graphicData uri="http://schemas.openxmlformats.org/drawingml/2006/picture">
                <pic:pic xmlns:pic="http://schemas.openxmlformats.org/drawingml/2006/picture">
                  <pic:nvPicPr>
                    <pic:cNvPr id="1073741825" name="CB Community Hall Circle.png" descr="CB Community Hall Circle.png"/>
                    <pic:cNvPicPr>
                      <a:picLocks noChangeAspect="1"/>
                    </pic:cNvPicPr>
                  </pic:nvPicPr>
                  <pic:blipFill>
                    <a:blip r:embed="rId7"/>
                    <a:stretch>
                      <a:fillRect/>
                    </a:stretch>
                  </pic:blipFill>
                  <pic:spPr>
                    <a:xfrm>
                      <a:off x="0" y="0"/>
                      <a:ext cx="1349375" cy="134302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b/>
          <w:bCs/>
          <w:color w:val="111111"/>
          <w:sz w:val="28"/>
          <w:szCs w:val="28"/>
          <w:u w:val="single" w:color="111111"/>
        </w:rPr>
        <w:t>Church Broughton Community Hall</w:t>
      </w:r>
    </w:p>
    <w:p w14:paraId="2CA63774" w14:textId="77777777" w:rsidR="00F50793" w:rsidRPr="00835BAB" w:rsidRDefault="00F50793" w:rsidP="00835BAB">
      <w:pPr>
        <w:pStyle w:val="HeaderFooter"/>
        <w:ind w:firstLine="1440"/>
      </w:pPr>
    </w:p>
    <w:p w14:paraId="039BA179" w14:textId="0ED7BFE4" w:rsidR="00A65503" w:rsidRDefault="00E54B6B">
      <w:pPr>
        <w:pStyle w:val="Body"/>
        <w:shd w:val="clear" w:color="auto" w:fill="FFFFFF"/>
        <w:spacing w:after="120"/>
        <w:jc w:val="center"/>
        <w:rPr>
          <w:rFonts w:ascii="Arial" w:eastAsia="Arial" w:hAnsi="Arial" w:cs="Arial"/>
          <w:b/>
          <w:bCs/>
          <w:color w:val="111111"/>
          <w:sz w:val="28"/>
          <w:szCs w:val="28"/>
          <w:u w:val="single" w:color="111111"/>
        </w:rPr>
      </w:pPr>
      <w:r>
        <w:rPr>
          <w:rFonts w:ascii="Arial" w:hAnsi="Arial"/>
          <w:b/>
          <w:bCs/>
          <w:color w:val="111111"/>
          <w:sz w:val="28"/>
          <w:szCs w:val="28"/>
          <w:u w:val="single" w:color="111111"/>
        </w:rPr>
        <w:t>Booking</w:t>
      </w:r>
      <w:r w:rsidR="000C1D38">
        <w:rPr>
          <w:rFonts w:ascii="Arial" w:hAnsi="Arial"/>
          <w:b/>
          <w:bCs/>
          <w:color w:val="111111"/>
          <w:sz w:val="28"/>
          <w:szCs w:val="28"/>
          <w:u w:val="single" w:color="111111"/>
        </w:rPr>
        <w:t xml:space="preserve"> Request</w:t>
      </w:r>
      <w:r>
        <w:rPr>
          <w:rFonts w:ascii="Arial" w:hAnsi="Arial"/>
          <w:b/>
          <w:bCs/>
          <w:color w:val="111111"/>
          <w:sz w:val="28"/>
          <w:szCs w:val="28"/>
          <w:u w:val="single" w:color="111111"/>
        </w:rPr>
        <w:t xml:space="preserve"> Form</w:t>
      </w:r>
      <w:r w:rsidR="002E395D">
        <w:rPr>
          <w:rFonts w:ascii="Arial" w:hAnsi="Arial"/>
          <w:b/>
          <w:bCs/>
          <w:color w:val="111111"/>
          <w:sz w:val="28"/>
          <w:szCs w:val="28"/>
          <w:u w:val="single" w:color="111111"/>
        </w:rPr>
        <w:t xml:space="preserve"> /</w:t>
      </w:r>
      <w:r w:rsidR="000C1D38">
        <w:rPr>
          <w:rFonts w:ascii="Arial" w:hAnsi="Arial"/>
          <w:b/>
          <w:bCs/>
          <w:color w:val="111111"/>
          <w:sz w:val="28"/>
          <w:szCs w:val="28"/>
          <w:u w:val="single" w:color="111111"/>
        </w:rPr>
        <w:t xml:space="preserve"> </w:t>
      </w:r>
      <w:r w:rsidR="002E395D">
        <w:rPr>
          <w:rFonts w:ascii="Arial" w:hAnsi="Arial"/>
          <w:b/>
          <w:bCs/>
          <w:color w:val="111111"/>
          <w:sz w:val="28"/>
          <w:szCs w:val="28"/>
          <w:u w:val="single" w:color="111111"/>
        </w:rPr>
        <w:t xml:space="preserve">Terms and </w:t>
      </w:r>
      <w:r w:rsidR="000C1D38">
        <w:rPr>
          <w:rFonts w:ascii="Arial" w:hAnsi="Arial"/>
          <w:b/>
          <w:bCs/>
          <w:color w:val="111111"/>
          <w:sz w:val="28"/>
          <w:szCs w:val="28"/>
          <w:u w:val="single" w:color="111111"/>
        </w:rPr>
        <w:t>Conditions of Hire</w:t>
      </w:r>
    </w:p>
    <w:p w14:paraId="048E54C2" w14:textId="77777777" w:rsidR="00A65503" w:rsidRDefault="00A65503">
      <w:pPr>
        <w:pStyle w:val="Body"/>
        <w:shd w:val="clear" w:color="auto" w:fill="FFFFFF"/>
        <w:spacing w:after="120"/>
        <w:jc w:val="both"/>
        <w:rPr>
          <w:rFonts w:ascii="Arial" w:eastAsia="Arial" w:hAnsi="Arial" w:cs="Arial"/>
          <w:color w:val="111111"/>
          <w:u w:color="111111"/>
        </w:rPr>
      </w:pPr>
    </w:p>
    <w:p w14:paraId="635659FC" w14:textId="77777777" w:rsidR="00A65503" w:rsidRDefault="00E54B6B">
      <w:pPr>
        <w:pStyle w:val="Body"/>
        <w:shd w:val="clear" w:color="auto" w:fill="FFFFFF"/>
        <w:spacing w:after="120"/>
        <w:jc w:val="both"/>
        <w:rPr>
          <w:rFonts w:ascii="Arial" w:eastAsia="Arial" w:hAnsi="Arial" w:cs="Arial"/>
          <w:color w:val="111111"/>
          <w:u w:color="111111"/>
        </w:rPr>
      </w:pPr>
      <w:r>
        <w:rPr>
          <w:rFonts w:ascii="Arial" w:hAnsi="Arial"/>
          <w:color w:val="111111"/>
          <w:u w:color="111111"/>
        </w:rPr>
        <w:t>Please read the following information in the interest of the safety of all hall users.</w:t>
      </w:r>
    </w:p>
    <w:p w14:paraId="02C70BA4" w14:textId="7D791E66" w:rsidR="00A65503" w:rsidRPr="00830E9A" w:rsidRDefault="00B51132" w:rsidP="00761B70">
      <w:pPr>
        <w:pStyle w:val="Body"/>
        <w:numPr>
          <w:ilvl w:val="0"/>
          <w:numId w:val="1"/>
        </w:numPr>
        <w:spacing w:after="120" w:line="259" w:lineRule="auto"/>
        <w:ind w:left="284" w:hanging="284"/>
        <w:jc w:val="both"/>
        <w:rPr>
          <w:rFonts w:ascii="Arial" w:eastAsia="Arial" w:hAnsi="Arial" w:cs="Arial"/>
          <w:color w:val="111111"/>
          <w:u w:color="111111"/>
        </w:rPr>
      </w:pPr>
      <w:r w:rsidRPr="00830E9A">
        <w:rPr>
          <w:rFonts w:ascii="Arial" w:hAnsi="Arial"/>
          <w:b/>
          <w:bCs/>
          <w:color w:val="111111"/>
          <w:u w:color="111111"/>
        </w:rPr>
        <w:t>H</w:t>
      </w:r>
      <w:r w:rsidR="00E54B6B" w:rsidRPr="00830E9A">
        <w:rPr>
          <w:rFonts w:ascii="Arial" w:hAnsi="Arial"/>
          <w:b/>
          <w:bCs/>
          <w:color w:val="111111"/>
          <w:u w:color="111111"/>
        </w:rPr>
        <w:t xml:space="preserve">ire </w:t>
      </w:r>
      <w:r w:rsidRPr="00830E9A">
        <w:rPr>
          <w:rFonts w:ascii="Arial" w:hAnsi="Arial"/>
          <w:b/>
          <w:bCs/>
          <w:color w:val="111111"/>
          <w:u w:color="111111"/>
        </w:rPr>
        <w:t xml:space="preserve">of </w:t>
      </w:r>
      <w:r w:rsidR="00E54B6B" w:rsidRPr="00830E9A">
        <w:rPr>
          <w:rFonts w:ascii="Arial" w:hAnsi="Arial"/>
          <w:b/>
          <w:bCs/>
          <w:color w:val="111111"/>
          <w:u w:color="111111"/>
        </w:rPr>
        <w:t>the Main Hall (former schoolroom)</w:t>
      </w:r>
      <w:r w:rsidR="00B67B2A" w:rsidRPr="00830E9A">
        <w:rPr>
          <w:rFonts w:ascii="Arial" w:hAnsi="Arial"/>
          <w:b/>
          <w:bCs/>
          <w:color w:val="111111"/>
          <w:u w:color="111111"/>
        </w:rPr>
        <w:t xml:space="preserve">, </w:t>
      </w:r>
      <w:r w:rsidR="000B3DD4">
        <w:rPr>
          <w:rFonts w:ascii="Arial" w:hAnsi="Arial"/>
          <w:b/>
          <w:bCs/>
          <w:color w:val="111111"/>
          <w:u w:color="111111"/>
        </w:rPr>
        <w:t>Small Hall</w:t>
      </w:r>
      <w:r w:rsidR="000F201A" w:rsidRPr="00830E9A">
        <w:rPr>
          <w:rFonts w:ascii="Arial" w:hAnsi="Arial"/>
          <w:b/>
          <w:bCs/>
          <w:color w:val="111111"/>
          <w:u w:color="111111"/>
        </w:rPr>
        <w:t xml:space="preserve"> (</w:t>
      </w:r>
      <w:r w:rsidR="00DB4A7B" w:rsidRPr="00830E9A">
        <w:rPr>
          <w:rFonts w:ascii="Arial" w:hAnsi="Arial"/>
          <w:b/>
          <w:bCs/>
          <w:color w:val="111111"/>
          <w:u w:color="111111"/>
        </w:rPr>
        <w:t xml:space="preserve">former Chapel), Complete </w:t>
      </w:r>
      <w:r w:rsidR="00A92CFD" w:rsidRPr="00830E9A">
        <w:rPr>
          <w:rFonts w:ascii="Arial" w:hAnsi="Arial"/>
          <w:b/>
          <w:bCs/>
          <w:color w:val="111111"/>
          <w:u w:color="111111"/>
        </w:rPr>
        <w:t>Hal</w:t>
      </w:r>
      <w:r w:rsidR="00A92CFD">
        <w:rPr>
          <w:rFonts w:ascii="Arial" w:hAnsi="Arial"/>
          <w:b/>
          <w:bCs/>
          <w:color w:val="111111"/>
          <w:u w:color="111111"/>
        </w:rPr>
        <w:t>l</w:t>
      </w:r>
      <w:r w:rsidR="00277544">
        <w:rPr>
          <w:rFonts w:ascii="Arial" w:hAnsi="Arial"/>
          <w:b/>
          <w:bCs/>
          <w:color w:val="111111"/>
          <w:u w:color="111111"/>
        </w:rPr>
        <w:t xml:space="preserve">, ie. </w:t>
      </w:r>
      <w:r w:rsidR="000664F1">
        <w:rPr>
          <w:rFonts w:ascii="Arial" w:hAnsi="Arial"/>
          <w:b/>
          <w:bCs/>
          <w:color w:val="111111"/>
          <w:u w:color="111111"/>
        </w:rPr>
        <w:t xml:space="preserve"> </w:t>
      </w:r>
      <w:r w:rsidR="00653AFB">
        <w:rPr>
          <w:rFonts w:ascii="Arial" w:hAnsi="Arial"/>
          <w:b/>
          <w:bCs/>
          <w:color w:val="111111"/>
          <w:u w:color="111111"/>
        </w:rPr>
        <w:t xml:space="preserve">Main Hall </w:t>
      </w:r>
      <w:r w:rsidR="00227A83">
        <w:rPr>
          <w:rFonts w:ascii="Arial" w:hAnsi="Arial"/>
          <w:b/>
          <w:bCs/>
          <w:color w:val="111111"/>
          <w:u w:color="111111"/>
        </w:rPr>
        <w:t>plus the</w:t>
      </w:r>
      <w:r w:rsidR="00653AFB">
        <w:rPr>
          <w:rFonts w:ascii="Arial" w:hAnsi="Arial"/>
          <w:b/>
          <w:bCs/>
          <w:color w:val="111111"/>
          <w:u w:color="111111"/>
        </w:rPr>
        <w:t xml:space="preserve"> </w:t>
      </w:r>
      <w:r w:rsidR="000B3DD4">
        <w:rPr>
          <w:rFonts w:ascii="Arial" w:hAnsi="Arial"/>
          <w:b/>
          <w:bCs/>
          <w:color w:val="111111"/>
          <w:u w:color="111111"/>
        </w:rPr>
        <w:t>Small Hall</w:t>
      </w:r>
      <w:r w:rsidR="00E54B6B" w:rsidRPr="00830E9A">
        <w:rPr>
          <w:rFonts w:ascii="Arial" w:hAnsi="Arial"/>
          <w:color w:val="111111"/>
          <w:u w:color="111111"/>
        </w:rPr>
        <w:t>:</w:t>
      </w:r>
    </w:p>
    <w:p w14:paraId="6A373897" w14:textId="0DDA9243" w:rsidR="002E395D" w:rsidRDefault="00E54B6B">
      <w:pPr>
        <w:pStyle w:val="Body"/>
        <w:spacing w:after="120" w:line="259" w:lineRule="auto"/>
        <w:jc w:val="both"/>
        <w:rPr>
          <w:rFonts w:ascii="Arial" w:hAnsi="Arial"/>
          <w:u w:color="000000"/>
        </w:rPr>
      </w:pPr>
      <w:r>
        <w:rPr>
          <w:rFonts w:ascii="Arial" w:hAnsi="Arial"/>
          <w:color w:val="111111"/>
          <w:u w:color="111111"/>
        </w:rPr>
        <w:t xml:space="preserve">a) </w:t>
      </w:r>
      <w:r>
        <w:rPr>
          <w:rFonts w:ascii="Arial" w:hAnsi="Arial"/>
          <w:u w:color="000000"/>
        </w:rPr>
        <w:t>T</w:t>
      </w:r>
      <w:r w:rsidR="00835BAB">
        <w:rPr>
          <w:rFonts w:ascii="Arial" w:hAnsi="Arial"/>
          <w:u w:color="000000"/>
        </w:rPr>
        <w:t xml:space="preserve">o request a booking please complete </w:t>
      </w:r>
      <w:r w:rsidR="002E395D">
        <w:rPr>
          <w:rFonts w:ascii="Arial" w:hAnsi="Arial"/>
          <w:u w:color="000000"/>
        </w:rPr>
        <w:t>page 4 of this</w:t>
      </w:r>
      <w:r w:rsidR="00835BAB">
        <w:rPr>
          <w:rFonts w:ascii="Arial" w:hAnsi="Arial"/>
          <w:u w:color="000000"/>
        </w:rPr>
        <w:t xml:space="preserve"> form. Forms can be collected from t</w:t>
      </w:r>
      <w:r>
        <w:rPr>
          <w:rFonts w:ascii="Arial" w:hAnsi="Arial"/>
          <w:u w:color="000000"/>
        </w:rPr>
        <w:t xml:space="preserve">he hall </w:t>
      </w:r>
      <w:r w:rsidR="002E395D">
        <w:rPr>
          <w:rFonts w:ascii="Arial" w:hAnsi="Arial"/>
          <w:u w:color="000000"/>
        </w:rPr>
        <w:t xml:space="preserve">where they can be found </w:t>
      </w:r>
      <w:r w:rsidR="00866750">
        <w:rPr>
          <w:rFonts w:ascii="Arial" w:hAnsi="Arial"/>
          <w:u w:color="000000"/>
        </w:rPr>
        <w:t>i</w:t>
      </w:r>
      <w:r w:rsidR="002E395D">
        <w:rPr>
          <w:rFonts w:ascii="Arial" w:hAnsi="Arial"/>
          <w:u w:color="000000"/>
        </w:rPr>
        <w:t xml:space="preserve">n the </w:t>
      </w:r>
      <w:r w:rsidR="00866750">
        <w:rPr>
          <w:rFonts w:ascii="Arial" w:hAnsi="Arial"/>
          <w:u w:color="000000"/>
        </w:rPr>
        <w:t>Perspex box outside the main hall door</w:t>
      </w:r>
      <w:r w:rsidR="002E395D">
        <w:rPr>
          <w:rFonts w:ascii="Arial" w:hAnsi="Arial"/>
          <w:u w:color="000000"/>
        </w:rPr>
        <w:t xml:space="preserve"> or by downloading a copy from the Church Broughton website at </w:t>
      </w:r>
      <w:r w:rsidR="002E395D" w:rsidRPr="002E395D">
        <w:rPr>
          <w:rFonts w:ascii="Arial" w:hAnsi="Arial"/>
          <w:u w:color="000000"/>
        </w:rPr>
        <w:t>https://www.churchbroughton.com/community-hall/bookings-for-hire-of-main-hall/</w:t>
      </w:r>
    </w:p>
    <w:p w14:paraId="2916460E" w14:textId="12C9E95A" w:rsidR="00A65503" w:rsidRDefault="00E54B6B">
      <w:pPr>
        <w:pStyle w:val="Body"/>
        <w:spacing w:after="120" w:line="259" w:lineRule="auto"/>
        <w:jc w:val="both"/>
        <w:rPr>
          <w:rFonts w:ascii="Arial" w:eastAsia="Arial" w:hAnsi="Arial" w:cs="Arial"/>
          <w:u w:color="000000"/>
        </w:rPr>
      </w:pPr>
      <w:r>
        <w:rPr>
          <w:rFonts w:ascii="Arial" w:hAnsi="Arial"/>
          <w:u w:color="000000"/>
        </w:rPr>
        <w:t xml:space="preserve">The </w:t>
      </w:r>
      <w:r w:rsidR="000664F1">
        <w:rPr>
          <w:rFonts w:ascii="Arial" w:hAnsi="Arial"/>
          <w:u w:color="000000"/>
        </w:rPr>
        <w:t>Main H</w:t>
      </w:r>
      <w:r>
        <w:rPr>
          <w:rFonts w:ascii="Arial" w:hAnsi="Arial"/>
          <w:u w:color="000000"/>
        </w:rPr>
        <w:t>all costs £8 per hour</w:t>
      </w:r>
      <w:r w:rsidR="00835BAB">
        <w:rPr>
          <w:rFonts w:ascii="Arial" w:hAnsi="Arial"/>
          <w:u w:color="000000"/>
        </w:rPr>
        <w:t xml:space="preserve"> </w:t>
      </w:r>
      <w:proofErr w:type="gramStart"/>
      <w:r w:rsidR="00835BAB">
        <w:rPr>
          <w:rFonts w:ascii="Arial" w:hAnsi="Arial"/>
          <w:u w:color="000000"/>
        </w:rPr>
        <w:t>to</w:t>
      </w:r>
      <w:proofErr w:type="gramEnd"/>
      <w:r w:rsidR="00835BAB">
        <w:rPr>
          <w:rFonts w:ascii="Arial" w:hAnsi="Arial"/>
          <w:u w:color="000000"/>
        </w:rPr>
        <w:t xml:space="preserve"> hire</w:t>
      </w:r>
      <w:r w:rsidR="00BB512C">
        <w:rPr>
          <w:rFonts w:ascii="Arial" w:hAnsi="Arial"/>
          <w:u w:color="000000"/>
        </w:rPr>
        <w:t xml:space="preserve">, the </w:t>
      </w:r>
      <w:r w:rsidR="00332C15">
        <w:rPr>
          <w:rFonts w:ascii="Arial" w:hAnsi="Arial"/>
          <w:u w:color="000000"/>
        </w:rPr>
        <w:t>Small Hall</w:t>
      </w:r>
      <w:r w:rsidR="00BB512C">
        <w:rPr>
          <w:rFonts w:ascii="Arial" w:hAnsi="Arial"/>
          <w:u w:color="000000"/>
        </w:rPr>
        <w:t xml:space="preserve"> costs £</w:t>
      </w:r>
      <w:r w:rsidR="009523E8">
        <w:rPr>
          <w:rFonts w:ascii="Arial" w:hAnsi="Arial"/>
          <w:u w:color="000000"/>
        </w:rPr>
        <w:t>6</w:t>
      </w:r>
      <w:r w:rsidR="00BB512C">
        <w:rPr>
          <w:rFonts w:ascii="Arial" w:hAnsi="Arial"/>
          <w:u w:color="000000"/>
        </w:rPr>
        <w:t xml:space="preserve"> per hour, and the Complete Hall </w:t>
      </w:r>
      <w:r w:rsidR="00034E06">
        <w:rPr>
          <w:rFonts w:ascii="Arial" w:hAnsi="Arial"/>
          <w:u w:color="000000"/>
        </w:rPr>
        <w:t xml:space="preserve">costs £10 per hour </w:t>
      </w:r>
      <w:proofErr w:type="gramStart"/>
      <w:r w:rsidR="00034E06">
        <w:rPr>
          <w:rFonts w:ascii="Arial" w:hAnsi="Arial"/>
          <w:u w:color="000000"/>
        </w:rPr>
        <w:t>to</w:t>
      </w:r>
      <w:proofErr w:type="gramEnd"/>
      <w:r w:rsidR="00034E06">
        <w:rPr>
          <w:rFonts w:ascii="Arial" w:hAnsi="Arial"/>
          <w:u w:color="000000"/>
        </w:rPr>
        <w:t xml:space="preserve"> hire.</w:t>
      </w:r>
      <w:r w:rsidR="00835BAB">
        <w:rPr>
          <w:rFonts w:ascii="Arial" w:hAnsi="Arial"/>
          <w:u w:color="000000"/>
        </w:rPr>
        <w:t xml:space="preserve"> </w:t>
      </w:r>
      <w:r w:rsidR="00034E06">
        <w:rPr>
          <w:rFonts w:ascii="Arial" w:hAnsi="Arial"/>
          <w:u w:color="000000"/>
        </w:rPr>
        <w:t>S</w:t>
      </w:r>
      <w:r w:rsidR="00835BAB">
        <w:rPr>
          <w:rFonts w:ascii="Arial" w:hAnsi="Arial"/>
          <w:u w:color="000000"/>
        </w:rPr>
        <w:t xml:space="preserve">et up and </w:t>
      </w:r>
      <w:proofErr w:type="gramStart"/>
      <w:r w:rsidR="00835BAB">
        <w:rPr>
          <w:rFonts w:ascii="Arial" w:hAnsi="Arial"/>
          <w:u w:color="000000"/>
        </w:rPr>
        <w:t>clearing</w:t>
      </w:r>
      <w:proofErr w:type="gramEnd"/>
      <w:r w:rsidR="00835BAB">
        <w:rPr>
          <w:rFonts w:ascii="Arial" w:hAnsi="Arial"/>
          <w:u w:color="000000"/>
        </w:rPr>
        <w:t xml:space="preserve"> away time needs to be included in the total number of hours you wish to hire </w:t>
      </w:r>
      <w:r w:rsidR="00BB47FA">
        <w:rPr>
          <w:rFonts w:ascii="Arial" w:hAnsi="Arial"/>
          <w:u w:color="000000"/>
        </w:rPr>
        <w:t xml:space="preserve">any of the </w:t>
      </w:r>
      <w:r w:rsidR="00835BAB">
        <w:rPr>
          <w:rFonts w:ascii="Arial" w:hAnsi="Arial"/>
          <w:u w:color="000000"/>
        </w:rPr>
        <w:t>hall</w:t>
      </w:r>
      <w:r w:rsidR="00ED6E15">
        <w:rPr>
          <w:rFonts w:ascii="Arial" w:hAnsi="Arial"/>
          <w:u w:color="000000"/>
        </w:rPr>
        <w:t>s</w:t>
      </w:r>
      <w:r>
        <w:rPr>
          <w:rFonts w:ascii="Arial" w:hAnsi="Arial"/>
          <w:u w:color="000000"/>
        </w:rPr>
        <w:t xml:space="preserve">. Meetings held on behalf of the </w:t>
      </w:r>
      <w:r w:rsidR="000C36D6">
        <w:rPr>
          <w:rFonts w:ascii="Arial" w:hAnsi="Arial"/>
          <w:u w:color="000000"/>
        </w:rPr>
        <w:t>P</w:t>
      </w:r>
      <w:r>
        <w:rPr>
          <w:rFonts w:ascii="Arial" w:hAnsi="Arial"/>
          <w:u w:color="000000"/>
        </w:rPr>
        <w:t xml:space="preserve">arish </w:t>
      </w:r>
      <w:r w:rsidR="000C36D6">
        <w:rPr>
          <w:rFonts w:ascii="Arial" w:hAnsi="Arial"/>
          <w:u w:color="000000"/>
        </w:rPr>
        <w:t>C</w:t>
      </w:r>
      <w:r>
        <w:rPr>
          <w:rFonts w:ascii="Arial" w:hAnsi="Arial"/>
          <w:u w:color="000000"/>
        </w:rPr>
        <w:t>ouncil and associated subgroups</w:t>
      </w:r>
      <w:r w:rsidR="00835BAB">
        <w:rPr>
          <w:rFonts w:ascii="Arial" w:hAnsi="Arial"/>
          <w:u w:color="000000"/>
        </w:rPr>
        <w:t>,</w:t>
      </w:r>
      <w:r>
        <w:rPr>
          <w:rFonts w:ascii="Arial" w:hAnsi="Arial"/>
          <w:u w:color="000000"/>
        </w:rPr>
        <w:t xml:space="preserve"> for the benefit of the community, will be free of charge.</w:t>
      </w:r>
    </w:p>
    <w:p w14:paraId="71B93E58" w14:textId="1911ACE4" w:rsidR="0006466F" w:rsidRDefault="00835BAB">
      <w:pPr>
        <w:pStyle w:val="Body"/>
        <w:spacing w:after="120" w:line="259" w:lineRule="auto"/>
        <w:jc w:val="both"/>
        <w:rPr>
          <w:rFonts w:ascii="Arial" w:hAnsi="Arial"/>
          <w:u w:color="000000"/>
        </w:rPr>
      </w:pPr>
      <w:r>
        <w:rPr>
          <w:rFonts w:ascii="Arial" w:hAnsi="Arial"/>
          <w:u w:color="000000"/>
        </w:rPr>
        <w:t>C</w:t>
      </w:r>
      <w:r w:rsidR="00E54B6B">
        <w:rPr>
          <w:rFonts w:ascii="Arial" w:hAnsi="Arial"/>
          <w:u w:color="000000"/>
        </w:rPr>
        <w:t>ompleted form</w:t>
      </w:r>
      <w:r>
        <w:rPr>
          <w:rFonts w:ascii="Arial" w:hAnsi="Arial"/>
          <w:u w:color="000000"/>
        </w:rPr>
        <w:t>s should then be posted in</w:t>
      </w:r>
      <w:r w:rsidR="00E54B6B">
        <w:rPr>
          <w:rFonts w:ascii="Arial" w:hAnsi="Arial"/>
          <w:u w:color="000000"/>
        </w:rPr>
        <w:t xml:space="preserve"> the black letter box located outside the Community </w:t>
      </w:r>
      <w:r w:rsidR="00F50793">
        <w:rPr>
          <w:rFonts w:ascii="Arial" w:hAnsi="Arial"/>
          <w:u w:color="000000"/>
        </w:rPr>
        <w:t>H</w:t>
      </w:r>
      <w:r w:rsidR="00E54B6B">
        <w:rPr>
          <w:rFonts w:ascii="Arial" w:hAnsi="Arial"/>
          <w:u w:color="000000"/>
        </w:rPr>
        <w:t xml:space="preserve">all </w:t>
      </w:r>
      <w:r w:rsidR="000C1D38">
        <w:rPr>
          <w:rFonts w:ascii="Arial" w:hAnsi="Arial"/>
          <w:u w:color="000000"/>
        </w:rPr>
        <w:t>on the left as you approach the main hall doors</w:t>
      </w:r>
      <w:r w:rsidR="0006466F">
        <w:rPr>
          <w:rFonts w:ascii="Arial" w:hAnsi="Arial"/>
          <w:u w:color="000000"/>
        </w:rPr>
        <w:t xml:space="preserve"> or a scanned copy emailed to </w:t>
      </w:r>
      <w:hyperlink r:id="rId8" w:history="1">
        <w:r w:rsidR="0006466F" w:rsidRPr="00891B34">
          <w:rPr>
            <w:rStyle w:val="Hyperlink"/>
            <w:rFonts w:ascii="Arial" w:hAnsi="Arial"/>
          </w:rPr>
          <w:t>communityhall@churchbroughton.com</w:t>
        </w:r>
      </w:hyperlink>
    </w:p>
    <w:p w14:paraId="7354022B" w14:textId="58830A0E" w:rsidR="00A65503" w:rsidRDefault="00E54B6B">
      <w:pPr>
        <w:pStyle w:val="Body"/>
        <w:spacing w:after="120" w:line="259" w:lineRule="auto"/>
        <w:jc w:val="both"/>
        <w:rPr>
          <w:rFonts w:ascii="Arial" w:eastAsia="Arial" w:hAnsi="Arial" w:cs="Arial"/>
          <w:u w:color="000000"/>
        </w:rPr>
      </w:pPr>
      <w:r>
        <w:rPr>
          <w:rFonts w:ascii="Arial" w:hAnsi="Arial"/>
          <w:u w:color="000000"/>
        </w:rPr>
        <w:t>Your request will be acknowledged within 3 working days. You will be contacted by a member of the Community Hall team to confirm your booking</w:t>
      </w:r>
      <w:r w:rsidR="002E395D">
        <w:rPr>
          <w:rFonts w:ascii="Arial" w:hAnsi="Arial"/>
          <w:u w:color="000000"/>
        </w:rPr>
        <w:t>,</w:t>
      </w:r>
      <w:r w:rsidR="002E395D" w:rsidRPr="002E395D">
        <w:rPr>
          <w:rFonts w:ascii="Arial" w:hAnsi="Arial"/>
          <w:u w:color="000000"/>
        </w:rPr>
        <w:t xml:space="preserve"> </w:t>
      </w:r>
      <w:r w:rsidR="002E395D">
        <w:rPr>
          <w:rFonts w:ascii="Arial" w:hAnsi="Arial"/>
          <w:u w:color="000000"/>
        </w:rPr>
        <w:t>please acknowledge this confirmation. If your requested date and time is not available an alternative will be offered.</w:t>
      </w:r>
      <w:r>
        <w:rPr>
          <w:rFonts w:ascii="Arial" w:hAnsi="Arial"/>
          <w:u w:color="000000"/>
        </w:rPr>
        <w:t xml:space="preserve"> </w:t>
      </w:r>
    </w:p>
    <w:p w14:paraId="78E41E8F" w14:textId="3B208534" w:rsidR="00A65503" w:rsidRDefault="000C1D38">
      <w:pPr>
        <w:pStyle w:val="Body"/>
        <w:spacing w:after="120" w:line="259" w:lineRule="auto"/>
        <w:jc w:val="center"/>
        <w:rPr>
          <w:rFonts w:ascii="Arial" w:eastAsia="Arial" w:hAnsi="Arial" w:cs="Arial"/>
          <w:b/>
          <w:bCs/>
          <w:u w:color="000000"/>
        </w:rPr>
      </w:pPr>
      <w:r>
        <w:rPr>
          <w:rFonts w:ascii="Arial" w:hAnsi="Arial"/>
          <w:b/>
          <w:bCs/>
          <w:u w:color="000000"/>
        </w:rPr>
        <w:t xml:space="preserve">NB. </w:t>
      </w:r>
      <w:r w:rsidR="00E54B6B">
        <w:rPr>
          <w:rFonts w:ascii="Arial" w:hAnsi="Arial"/>
          <w:b/>
          <w:bCs/>
          <w:u w:color="000000"/>
        </w:rPr>
        <w:t xml:space="preserve">The </w:t>
      </w:r>
      <w:r>
        <w:rPr>
          <w:rFonts w:ascii="Arial" w:hAnsi="Arial"/>
          <w:b/>
          <w:bCs/>
          <w:u w:color="000000"/>
        </w:rPr>
        <w:t>booking</w:t>
      </w:r>
      <w:r w:rsidR="00E54B6B">
        <w:rPr>
          <w:rFonts w:ascii="Arial" w:hAnsi="Arial"/>
          <w:b/>
          <w:bCs/>
          <w:u w:color="000000"/>
        </w:rPr>
        <w:t xml:space="preserve"> is not </w:t>
      </w:r>
      <w:r>
        <w:rPr>
          <w:rFonts w:ascii="Arial" w:hAnsi="Arial"/>
          <w:b/>
          <w:bCs/>
          <w:u w:color="000000"/>
        </w:rPr>
        <w:t>guaranteed until this confirmation process has been completed</w:t>
      </w:r>
      <w:r w:rsidR="00E54B6B">
        <w:rPr>
          <w:rFonts w:ascii="Arial" w:hAnsi="Arial"/>
          <w:b/>
          <w:bCs/>
          <w:u w:color="000000"/>
        </w:rPr>
        <w:t xml:space="preserve">. Please make sure your contact details </w:t>
      </w:r>
      <w:r>
        <w:rPr>
          <w:rFonts w:ascii="Arial" w:hAnsi="Arial"/>
          <w:b/>
          <w:bCs/>
          <w:u w:color="000000"/>
        </w:rPr>
        <w:t xml:space="preserve">have been entered </w:t>
      </w:r>
      <w:r w:rsidR="00E54B6B">
        <w:rPr>
          <w:rFonts w:ascii="Arial" w:hAnsi="Arial"/>
          <w:b/>
          <w:bCs/>
          <w:u w:color="000000"/>
        </w:rPr>
        <w:t>in full on the form.</w:t>
      </w:r>
    </w:p>
    <w:p w14:paraId="6275465D" w14:textId="4DD12FFB" w:rsidR="00A65503" w:rsidRDefault="00E54B6B">
      <w:pPr>
        <w:pStyle w:val="Body"/>
        <w:spacing w:after="120" w:line="259" w:lineRule="auto"/>
        <w:rPr>
          <w:rFonts w:ascii="Arial" w:eastAsia="Arial" w:hAnsi="Arial" w:cs="Arial"/>
          <w:b/>
          <w:bCs/>
          <w:u w:color="000000"/>
        </w:rPr>
      </w:pPr>
      <w:r>
        <w:rPr>
          <w:rFonts w:ascii="Arial" w:hAnsi="Arial"/>
          <w:b/>
          <w:bCs/>
          <w:u w:color="000000"/>
        </w:rPr>
        <w:t>Payment - All payment</w:t>
      </w:r>
      <w:r w:rsidR="000C1D38">
        <w:rPr>
          <w:rFonts w:ascii="Arial" w:hAnsi="Arial"/>
          <w:b/>
          <w:bCs/>
          <w:u w:color="000000"/>
        </w:rPr>
        <w:t>s</w:t>
      </w:r>
      <w:r>
        <w:rPr>
          <w:rFonts w:ascii="Arial" w:hAnsi="Arial"/>
          <w:b/>
          <w:bCs/>
          <w:u w:color="000000"/>
        </w:rPr>
        <w:t xml:space="preserve"> for </w:t>
      </w:r>
      <w:r w:rsidR="000C1D38">
        <w:rPr>
          <w:rFonts w:ascii="Arial" w:hAnsi="Arial"/>
          <w:b/>
          <w:bCs/>
          <w:u w:color="000000"/>
        </w:rPr>
        <w:t xml:space="preserve">hiring the </w:t>
      </w:r>
      <w:r>
        <w:rPr>
          <w:rFonts w:ascii="Arial" w:hAnsi="Arial"/>
          <w:b/>
          <w:bCs/>
          <w:u w:color="000000"/>
        </w:rPr>
        <w:t>Community Hall will be via BACS. You will receive an invoice after your event via email</w:t>
      </w:r>
      <w:r w:rsidR="000C1D38">
        <w:rPr>
          <w:rFonts w:ascii="Arial" w:hAnsi="Arial"/>
          <w:b/>
          <w:bCs/>
          <w:u w:color="000000"/>
        </w:rPr>
        <w:t xml:space="preserve"> </w:t>
      </w:r>
      <w:r>
        <w:rPr>
          <w:rFonts w:ascii="Arial" w:hAnsi="Arial"/>
          <w:b/>
          <w:bCs/>
          <w:u w:color="000000"/>
        </w:rPr>
        <w:t xml:space="preserve">with payment details. </w:t>
      </w:r>
    </w:p>
    <w:p w14:paraId="481945B6" w14:textId="77777777" w:rsidR="00A65503" w:rsidRDefault="00E54B6B">
      <w:pPr>
        <w:pStyle w:val="Body"/>
        <w:shd w:val="clear" w:color="auto" w:fill="FFFFFF"/>
        <w:spacing w:after="120"/>
        <w:jc w:val="both"/>
        <w:rPr>
          <w:rFonts w:ascii="Arial" w:eastAsia="Arial" w:hAnsi="Arial" w:cs="Arial"/>
          <w:color w:val="111111"/>
          <w:u w:color="111111"/>
        </w:rPr>
      </w:pPr>
      <w:r>
        <w:rPr>
          <w:rFonts w:ascii="Arial" w:hAnsi="Arial"/>
          <w:color w:val="111111"/>
          <w:u w:color="111111"/>
        </w:rPr>
        <w:t xml:space="preserve">b) All applications must be made by a responsible adult.  All activities must be supervised by </w:t>
      </w:r>
      <w:proofErr w:type="gramStart"/>
      <w:r>
        <w:rPr>
          <w:rFonts w:ascii="Arial" w:hAnsi="Arial"/>
          <w:color w:val="111111"/>
          <w:u w:color="111111"/>
        </w:rPr>
        <w:t>a responsible adult</w:t>
      </w:r>
      <w:proofErr w:type="gramEnd"/>
      <w:r>
        <w:rPr>
          <w:rFonts w:ascii="Arial" w:hAnsi="Arial"/>
          <w:color w:val="111111"/>
          <w:u w:color="111111"/>
        </w:rPr>
        <w:t xml:space="preserve"> for the duration of the activity who will also oversee the unlocking and locking of the premises before and after use.</w:t>
      </w:r>
    </w:p>
    <w:p w14:paraId="0C942E7D" w14:textId="33C2F4F1" w:rsidR="00A65503" w:rsidRDefault="00E54B6B">
      <w:pPr>
        <w:pStyle w:val="Body"/>
        <w:shd w:val="clear" w:color="auto" w:fill="FFFFFF"/>
        <w:spacing w:after="120"/>
        <w:jc w:val="both"/>
        <w:rPr>
          <w:rFonts w:ascii="Arial" w:eastAsia="Arial" w:hAnsi="Arial" w:cs="Arial"/>
          <w:color w:val="111111"/>
          <w:u w:color="111111"/>
        </w:rPr>
      </w:pPr>
      <w:r>
        <w:rPr>
          <w:rFonts w:ascii="Arial" w:hAnsi="Arial"/>
          <w:color w:val="111111"/>
          <w:u w:color="111111"/>
        </w:rPr>
        <w:t xml:space="preserve">c) The right to refuse any application for the use of Hall facilities is reserved by the Management Committee.  No under-age consumption of alcohol is allowed at any event in any circumstances. Events with amplified music will be considered on a case-by-case basis. </w:t>
      </w:r>
    </w:p>
    <w:p w14:paraId="2BC81CF2" w14:textId="70EE4499" w:rsidR="00A65503" w:rsidRDefault="00E54B6B">
      <w:pPr>
        <w:pStyle w:val="Body"/>
        <w:shd w:val="clear" w:color="auto" w:fill="FFFFFF"/>
        <w:spacing w:after="120"/>
        <w:jc w:val="both"/>
        <w:rPr>
          <w:rFonts w:ascii="Arial" w:eastAsia="Arial" w:hAnsi="Arial" w:cs="Arial"/>
          <w:color w:val="111111"/>
          <w:u w:color="111111"/>
        </w:rPr>
      </w:pPr>
      <w:r>
        <w:rPr>
          <w:rFonts w:ascii="Arial" w:hAnsi="Arial"/>
          <w:color w:val="111111"/>
          <w:u w:color="111111"/>
        </w:rPr>
        <w:t>d) Hirers of</w:t>
      </w:r>
      <w:r w:rsidR="008A736C">
        <w:rPr>
          <w:rFonts w:ascii="Arial" w:hAnsi="Arial"/>
          <w:color w:val="111111"/>
          <w:u w:color="111111"/>
        </w:rPr>
        <w:t xml:space="preserve"> each </w:t>
      </w:r>
      <w:r w:rsidR="007E3603">
        <w:rPr>
          <w:rFonts w:ascii="Arial" w:hAnsi="Arial"/>
          <w:color w:val="111111"/>
          <w:u w:color="111111"/>
        </w:rPr>
        <w:t xml:space="preserve">of the </w:t>
      </w:r>
      <w:r w:rsidR="008A736C">
        <w:rPr>
          <w:rFonts w:ascii="Arial" w:hAnsi="Arial"/>
          <w:color w:val="111111"/>
          <w:u w:color="111111"/>
        </w:rPr>
        <w:t>halls</w:t>
      </w:r>
      <w:r>
        <w:rPr>
          <w:rFonts w:ascii="Arial" w:hAnsi="Arial"/>
          <w:color w:val="111111"/>
          <w:u w:color="111111"/>
        </w:rPr>
        <w:t xml:space="preserve"> will have exclusive use of the hall except if disabled access is required </w:t>
      </w:r>
      <w:r w:rsidR="00FC483B">
        <w:rPr>
          <w:rFonts w:ascii="Arial" w:hAnsi="Arial"/>
          <w:color w:val="111111"/>
          <w:u w:color="111111"/>
        </w:rPr>
        <w:t xml:space="preserve">to the </w:t>
      </w:r>
      <w:r w:rsidR="00332C15">
        <w:rPr>
          <w:rFonts w:ascii="Arial" w:hAnsi="Arial"/>
          <w:color w:val="111111"/>
          <w:u w:color="111111"/>
        </w:rPr>
        <w:t xml:space="preserve">Small Hall. </w:t>
      </w:r>
      <w:r>
        <w:rPr>
          <w:rFonts w:ascii="Arial" w:hAnsi="Arial"/>
          <w:color w:val="111111"/>
          <w:u w:color="111111"/>
        </w:rPr>
        <w:t xml:space="preserve"> Access may also be required by </w:t>
      </w:r>
      <w:r w:rsidR="00332C15">
        <w:rPr>
          <w:rFonts w:ascii="Arial" w:hAnsi="Arial"/>
          <w:color w:val="111111"/>
          <w:u w:color="111111"/>
        </w:rPr>
        <w:t>Small</w:t>
      </w:r>
      <w:r w:rsidR="00D774C3">
        <w:rPr>
          <w:rFonts w:ascii="Arial" w:hAnsi="Arial"/>
          <w:color w:val="111111"/>
          <w:u w:color="111111"/>
        </w:rPr>
        <w:t xml:space="preserve"> Hall</w:t>
      </w:r>
      <w:r w:rsidR="00775935">
        <w:rPr>
          <w:rFonts w:ascii="Arial" w:hAnsi="Arial"/>
          <w:color w:val="111111"/>
          <w:u w:color="111111"/>
        </w:rPr>
        <w:t xml:space="preserve"> users</w:t>
      </w:r>
      <w:r>
        <w:rPr>
          <w:rFonts w:ascii="Arial" w:hAnsi="Arial"/>
          <w:color w:val="111111"/>
          <w:u w:color="111111"/>
        </w:rPr>
        <w:t xml:space="preserve"> to the kitchen and toilet. </w:t>
      </w:r>
    </w:p>
    <w:p w14:paraId="370B37D9" w14:textId="2001E900" w:rsidR="00A65503" w:rsidRDefault="00E54B6B">
      <w:pPr>
        <w:pStyle w:val="Body"/>
        <w:shd w:val="clear" w:color="auto" w:fill="FFFFFF"/>
        <w:spacing w:after="120"/>
        <w:jc w:val="both"/>
        <w:rPr>
          <w:rFonts w:ascii="Arial" w:eastAsia="Arial" w:hAnsi="Arial" w:cs="Arial"/>
          <w:color w:val="111111"/>
          <w:u w:color="111111"/>
        </w:rPr>
      </w:pPr>
      <w:r>
        <w:rPr>
          <w:rFonts w:ascii="Arial" w:hAnsi="Arial"/>
          <w:color w:val="111111"/>
          <w:u w:color="111111"/>
        </w:rPr>
        <w:t xml:space="preserve">2. </w:t>
      </w:r>
      <w:r>
        <w:rPr>
          <w:rFonts w:ascii="Arial" w:hAnsi="Arial"/>
          <w:b/>
          <w:bCs/>
          <w:color w:val="111111"/>
          <w:u w:color="111111"/>
        </w:rPr>
        <w:t>Hours of opening</w:t>
      </w:r>
      <w:r>
        <w:rPr>
          <w:rFonts w:ascii="Arial" w:hAnsi="Arial"/>
          <w:color w:val="111111"/>
          <w:u w:color="111111"/>
        </w:rPr>
        <w:t>: The Hall is available to hirers between the hours of 9.00am and 1</w:t>
      </w:r>
      <w:r w:rsidR="00DF29F8">
        <w:rPr>
          <w:rFonts w:ascii="Arial" w:hAnsi="Arial"/>
          <w:color w:val="111111"/>
          <w:u w:color="111111"/>
        </w:rPr>
        <w:t>1</w:t>
      </w:r>
      <w:r>
        <w:rPr>
          <w:rFonts w:ascii="Arial" w:hAnsi="Arial"/>
          <w:color w:val="111111"/>
          <w:u w:color="111111"/>
        </w:rPr>
        <w:t>.00pm, seven days a week.</w:t>
      </w:r>
    </w:p>
    <w:p w14:paraId="446A41B2" w14:textId="16C5A8BD" w:rsidR="00A65503" w:rsidRDefault="00E54B6B">
      <w:pPr>
        <w:pStyle w:val="Body"/>
        <w:shd w:val="clear" w:color="auto" w:fill="FFFFFF"/>
        <w:spacing w:after="120"/>
        <w:jc w:val="both"/>
        <w:rPr>
          <w:rFonts w:ascii="Arial" w:eastAsia="Arial" w:hAnsi="Arial" w:cs="Arial"/>
          <w:color w:val="111111"/>
          <w:u w:color="111111"/>
        </w:rPr>
      </w:pPr>
      <w:r>
        <w:rPr>
          <w:rFonts w:ascii="Arial" w:hAnsi="Arial"/>
          <w:color w:val="111111"/>
          <w:u w:color="111111"/>
        </w:rPr>
        <w:t xml:space="preserve">3. </w:t>
      </w:r>
      <w:r>
        <w:rPr>
          <w:rFonts w:ascii="Arial" w:hAnsi="Arial"/>
          <w:b/>
          <w:bCs/>
          <w:color w:val="111111"/>
          <w:u w:color="111111"/>
          <w:lang w:val="pt-PT"/>
        </w:rPr>
        <w:t>Maximum capacity:</w:t>
      </w:r>
      <w:r>
        <w:rPr>
          <w:rFonts w:ascii="Arial" w:hAnsi="Arial"/>
          <w:color w:val="111111"/>
          <w:u w:color="111111"/>
        </w:rPr>
        <w:t xml:space="preserve"> The </w:t>
      </w:r>
      <w:r w:rsidR="00D52FAD">
        <w:rPr>
          <w:rFonts w:ascii="Arial" w:hAnsi="Arial"/>
          <w:color w:val="111111"/>
          <w:u w:color="111111"/>
        </w:rPr>
        <w:t xml:space="preserve">Complete Hall, ie </w:t>
      </w:r>
      <w:r w:rsidR="007C3E2F">
        <w:rPr>
          <w:rFonts w:ascii="Arial" w:hAnsi="Arial"/>
          <w:color w:val="111111"/>
          <w:u w:color="111111"/>
        </w:rPr>
        <w:t>the Main Hall</w:t>
      </w:r>
      <w:r w:rsidR="006B77FB">
        <w:rPr>
          <w:rFonts w:ascii="Arial" w:hAnsi="Arial"/>
          <w:color w:val="111111"/>
          <w:u w:color="111111"/>
        </w:rPr>
        <w:t xml:space="preserve"> plus</w:t>
      </w:r>
      <w:r w:rsidR="007C3E2F">
        <w:rPr>
          <w:rFonts w:ascii="Arial" w:hAnsi="Arial"/>
          <w:color w:val="111111"/>
          <w:u w:color="111111"/>
        </w:rPr>
        <w:t xml:space="preserve"> the </w:t>
      </w:r>
      <w:r w:rsidR="000F0FF5">
        <w:rPr>
          <w:rFonts w:ascii="Arial" w:hAnsi="Arial"/>
          <w:color w:val="111111"/>
          <w:u w:color="111111"/>
        </w:rPr>
        <w:t>Small Hall</w:t>
      </w:r>
      <w:r w:rsidR="006B77FB">
        <w:rPr>
          <w:rFonts w:ascii="Arial" w:hAnsi="Arial"/>
          <w:color w:val="111111"/>
          <w:u w:color="111111"/>
        </w:rPr>
        <w:t>,</w:t>
      </w:r>
      <w:r>
        <w:rPr>
          <w:rFonts w:ascii="Arial" w:hAnsi="Arial"/>
          <w:color w:val="111111"/>
          <w:u w:color="111111"/>
        </w:rPr>
        <w:t xml:space="preserve"> ha</w:t>
      </w:r>
      <w:r w:rsidR="00CF39E2">
        <w:rPr>
          <w:rFonts w:ascii="Arial" w:hAnsi="Arial"/>
          <w:color w:val="111111"/>
          <w:u w:color="111111"/>
        </w:rPr>
        <w:t>s</w:t>
      </w:r>
      <w:r>
        <w:rPr>
          <w:rFonts w:ascii="Arial" w:hAnsi="Arial"/>
          <w:color w:val="111111"/>
          <w:u w:color="111111"/>
        </w:rPr>
        <w:t xml:space="preserve"> a maximum capacity of 60 </w:t>
      </w:r>
      <w:proofErr w:type="gramStart"/>
      <w:r>
        <w:rPr>
          <w:rFonts w:ascii="Arial" w:hAnsi="Arial"/>
          <w:color w:val="111111"/>
          <w:u w:color="111111"/>
        </w:rPr>
        <w:t>persons</w:t>
      </w:r>
      <w:proofErr w:type="gramEnd"/>
      <w:r>
        <w:rPr>
          <w:rFonts w:ascii="Arial" w:hAnsi="Arial"/>
          <w:color w:val="111111"/>
          <w:u w:color="111111"/>
        </w:rPr>
        <w:t>. On no account shall this figure be exceeded.</w:t>
      </w:r>
    </w:p>
    <w:p w14:paraId="3B67168B" w14:textId="77777777" w:rsidR="00A65503" w:rsidRDefault="00E54B6B">
      <w:pPr>
        <w:pStyle w:val="Body"/>
        <w:shd w:val="clear" w:color="auto" w:fill="FFFFFF"/>
        <w:spacing w:after="120"/>
        <w:jc w:val="both"/>
        <w:rPr>
          <w:rFonts w:ascii="Arial" w:eastAsia="Arial" w:hAnsi="Arial" w:cs="Arial"/>
          <w:color w:val="111111"/>
          <w:u w:color="111111"/>
        </w:rPr>
      </w:pPr>
      <w:r>
        <w:rPr>
          <w:rFonts w:ascii="Arial" w:hAnsi="Arial"/>
          <w:color w:val="111111"/>
          <w:u w:color="111111"/>
        </w:rPr>
        <w:t xml:space="preserve">4. </w:t>
      </w:r>
      <w:r>
        <w:rPr>
          <w:rFonts w:ascii="Arial" w:hAnsi="Arial"/>
          <w:b/>
          <w:bCs/>
          <w:color w:val="111111"/>
          <w:u w:color="111111"/>
        </w:rPr>
        <w:t>No smoking</w:t>
      </w:r>
      <w:r>
        <w:rPr>
          <w:rFonts w:ascii="Arial" w:hAnsi="Arial"/>
          <w:color w:val="111111"/>
          <w:u w:color="111111"/>
        </w:rPr>
        <w:t>: There shall be no smoking anywhere on the premises.</w:t>
      </w:r>
    </w:p>
    <w:p w14:paraId="7CD893E8" w14:textId="77777777" w:rsidR="00A65503" w:rsidRDefault="00E54B6B">
      <w:pPr>
        <w:pStyle w:val="Body"/>
        <w:shd w:val="clear" w:color="auto" w:fill="FFFFFF"/>
        <w:spacing w:after="120"/>
        <w:jc w:val="both"/>
        <w:rPr>
          <w:rFonts w:ascii="Arial" w:eastAsia="Arial" w:hAnsi="Arial" w:cs="Arial"/>
          <w:color w:val="111111"/>
          <w:u w:color="111111"/>
        </w:rPr>
      </w:pPr>
      <w:r>
        <w:rPr>
          <w:rFonts w:ascii="Arial" w:hAnsi="Arial"/>
          <w:color w:val="111111"/>
          <w:u w:color="111111"/>
        </w:rPr>
        <w:t xml:space="preserve">5. </w:t>
      </w:r>
      <w:r>
        <w:rPr>
          <w:rFonts w:ascii="Arial" w:hAnsi="Arial"/>
          <w:b/>
          <w:bCs/>
          <w:color w:val="111111"/>
          <w:u w:color="111111"/>
        </w:rPr>
        <w:t>Safety and fire regulations</w:t>
      </w:r>
      <w:r>
        <w:rPr>
          <w:rFonts w:ascii="Arial" w:hAnsi="Arial"/>
          <w:color w:val="111111"/>
          <w:u w:color="111111"/>
        </w:rPr>
        <w:t>: Nothing shall be done which will endanger the users of the building and its contents. Serious breaches of these requirements may result in termination of hire. In particular:</w:t>
      </w:r>
    </w:p>
    <w:p w14:paraId="1BAF1B14" w14:textId="77777777" w:rsidR="00A65503" w:rsidRDefault="00E54B6B">
      <w:pPr>
        <w:pStyle w:val="Body"/>
        <w:shd w:val="clear" w:color="auto" w:fill="FFFFFF"/>
        <w:spacing w:after="120"/>
        <w:jc w:val="both"/>
        <w:rPr>
          <w:rFonts w:ascii="Arial" w:eastAsia="Arial" w:hAnsi="Arial" w:cs="Arial"/>
          <w:color w:val="111111"/>
          <w:u w:color="111111"/>
        </w:rPr>
      </w:pPr>
      <w:r>
        <w:rPr>
          <w:rFonts w:ascii="Arial" w:hAnsi="Arial"/>
          <w:color w:val="111111"/>
          <w:u w:color="111111"/>
        </w:rPr>
        <w:t xml:space="preserve">a) Fire exits must be </w:t>
      </w:r>
      <w:proofErr w:type="gramStart"/>
      <w:r>
        <w:rPr>
          <w:rFonts w:ascii="Arial" w:hAnsi="Arial"/>
          <w:color w:val="111111"/>
          <w:u w:color="111111"/>
        </w:rPr>
        <w:t>kept clear at all times</w:t>
      </w:r>
      <w:proofErr w:type="gramEnd"/>
      <w:r>
        <w:rPr>
          <w:rFonts w:ascii="Arial" w:hAnsi="Arial"/>
          <w:color w:val="111111"/>
          <w:u w:color="111111"/>
        </w:rPr>
        <w:t>. Obstructions should not be put in front of fire extinguishers or emergency signage.</w:t>
      </w:r>
    </w:p>
    <w:p w14:paraId="27AE820B" w14:textId="77777777" w:rsidR="00A65503" w:rsidRDefault="00E54B6B">
      <w:pPr>
        <w:pStyle w:val="Body"/>
        <w:shd w:val="clear" w:color="auto" w:fill="FFFFFF"/>
        <w:spacing w:after="120"/>
        <w:jc w:val="both"/>
        <w:rPr>
          <w:rFonts w:ascii="Arial" w:eastAsia="Arial" w:hAnsi="Arial" w:cs="Arial"/>
          <w:color w:val="111111"/>
          <w:u w:color="111111"/>
        </w:rPr>
      </w:pPr>
      <w:r>
        <w:rPr>
          <w:rFonts w:ascii="Arial" w:hAnsi="Arial"/>
          <w:color w:val="111111"/>
          <w:u w:color="111111"/>
        </w:rPr>
        <w:t>b) All users are expected to ensure they are familiar with all building exits in case of emergency</w:t>
      </w:r>
    </w:p>
    <w:p w14:paraId="6CBFA72D" w14:textId="77777777" w:rsidR="00A65503" w:rsidRDefault="00E54B6B">
      <w:pPr>
        <w:pStyle w:val="Body"/>
        <w:shd w:val="clear" w:color="auto" w:fill="FFFFFF"/>
        <w:spacing w:after="120"/>
        <w:jc w:val="both"/>
        <w:rPr>
          <w:rFonts w:ascii="Arial" w:eastAsia="Arial" w:hAnsi="Arial" w:cs="Arial"/>
          <w:color w:val="111111"/>
          <w:u w:color="111111"/>
        </w:rPr>
      </w:pPr>
      <w:r>
        <w:rPr>
          <w:rFonts w:ascii="Arial" w:hAnsi="Arial"/>
          <w:color w:val="111111"/>
          <w:u w:color="111111"/>
        </w:rPr>
        <w:t>c) Fire-fighting apparatus shall be kept in its proper place and only used for its intended purpose.</w:t>
      </w:r>
    </w:p>
    <w:p w14:paraId="0F7D589F" w14:textId="77777777" w:rsidR="00A65503" w:rsidRDefault="00E54B6B">
      <w:pPr>
        <w:pStyle w:val="Body"/>
        <w:shd w:val="clear" w:color="auto" w:fill="FFFFFF"/>
        <w:spacing w:after="120"/>
        <w:jc w:val="both"/>
        <w:rPr>
          <w:rFonts w:ascii="Arial" w:eastAsia="Arial" w:hAnsi="Arial" w:cs="Arial"/>
          <w:color w:val="111111"/>
          <w:u w:color="111111"/>
        </w:rPr>
      </w:pPr>
      <w:r>
        <w:rPr>
          <w:rFonts w:ascii="Arial" w:hAnsi="Arial"/>
          <w:color w:val="111111"/>
          <w:u w:color="111111"/>
        </w:rPr>
        <w:lastRenderedPageBreak/>
        <w:t>d) In the event of discovering a fire raise the alarm by shouting ‘fire’ and ensure everyone leaves the building immediately via one of the marked fire exits. The assembly point is the pub car park under the Holly Bush sign. No one should re-enter the hall until told it is safe to do so by a fire officer.</w:t>
      </w:r>
    </w:p>
    <w:p w14:paraId="56BD7532" w14:textId="77777777" w:rsidR="00A65503" w:rsidRDefault="00E54B6B">
      <w:pPr>
        <w:pStyle w:val="Body"/>
        <w:shd w:val="clear" w:color="auto" w:fill="FFFFFF"/>
        <w:spacing w:after="120"/>
        <w:jc w:val="both"/>
        <w:rPr>
          <w:rFonts w:ascii="Arial" w:eastAsia="Arial" w:hAnsi="Arial" w:cs="Arial"/>
          <w:color w:val="111111"/>
          <w:u w:color="111111"/>
        </w:rPr>
      </w:pPr>
      <w:r>
        <w:rPr>
          <w:rFonts w:ascii="Arial" w:hAnsi="Arial"/>
          <w:color w:val="111111"/>
          <w:u w:color="111111"/>
        </w:rPr>
        <w:t xml:space="preserve">e) The Fire Brigade must be called to any outbreak of fire, however slight and details of the occurrence shall be given immediately to any of the management </w:t>
      </w:r>
      <w:proofErr w:type="gramStart"/>
      <w:r>
        <w:rPr>
          <w:rFonts w:ascii="Arial" w:hAnsi="Arial"/>
          <w:color w:val="111111"/>
          <w:u w:color="111111"/>
        </w:rPr>
        <w:t>committee</w:t>
      </w:r>
      <w:proofErr w:type="gramEnd"/>
      <w:r>
        <w:rPr>
          <w:rFonts w:ascii="Arial" w:hAnsi="Arial"/>
          <w:color w:val="111111"/>
          <w:u w:color="111111"/>
        </w:rPr>
        <w:t xml:space="preserve"> listed.</w:t>
      </w:r>
    </w:p>
    <w:p w14:paraId="3D45EA2A" w14:textId="77777777" w:rsidR="00A65503" w:rsidRDefault="00E54B6B">
      <w:pPr>
        <w:pStyle w:val="Body"/>
        <w:shd w:val="clear" w:color="auto" w:fill="FFFFFF"/>
        <w:spacing w:after="120"/>
        <w:jc w:val="both"/>
        <w:rPr>
          <w:rFonts w:ascii="Arial" w:eastAsia="Arial" w:hAnsi="Arial" w:cs="Arial"/>
          <w:color w:val="111111"/>
          <w:u w:color="111111"/>
        </w:rPr>
      </w:pPr>
      <w:r>
        <w:rPr>
          <w:rFonts w:ascii="Arial" w:hAnsi="Arial"/>
          <w:color w:val="111111"/>
          <w:u w:color="111111"/>
        </w:rPr>
        <w:t xml:space="preserve">f) Risk assessments must be completed for all activities by the adult responsible for the booking or for the supervision of the activities. Risk assessment must consider </w:t>
      </w:r>
      <w:proofErr w:type="gramStart"/>
      <w:r>
        <w:rPr>
          <w:rFonts w:ascii="Arial" w:hAnsi="Arial"/>
          <w:color w:val="111111"/>
          <w:u w:color="111111"/>
        </w:rPr>
        <w:t>escape</w:t>
      </w:r>
      <w:proofErr w:type="gramEnd"/>
      <w:r>
        <w:rPr>
          <w:rFonts w:ascii="Arial" w:hAnsi="Arial"/>
          <w:color w:val="111111"/>
          <w:u w:color="111111"/>
        </w:rPr>
        <w:t xml:space="preserve"> from the building in the event of </w:t>
      </w:r>
      <w:proofErr w:type="gramStart"/>
      <w:r>
        <w:rPr>
          <w:rFonts w:ascii="Arial" w:hAnsi="Arial"/>
          <w:color w:val="111111"/>
          <w:u w:color="111111"/>
        </w:rPr>
        <w:t>fire</w:t>
      </w:r>
      <w:proofErr w:type="gramEnd"/>
      <w:r>
        <w:rPr>
          <w:rFonts w:ascii="Arial" w:hAnsi="Arial"/>
          <w:color w:val="111111"/>
          <w:u w:color="111111"/>
        </w:rPr>
        <w:t xml:space="preserve"> including any attendee with a known disability.</w:t>
      </w:r>
    </w:p>
    <w:p w14:paraId="3E350F6C" w14:textId="77777777" w:rsidR="00A65503" w:rsidRDefault="00E54B6B">
      <w:pPr>
        <w:pStyle w:val="Body"/>
        <w:shd w:val="clear" w:color="auto" w:fill="FFFFFF"/>
        <w:spacing w:after="120"/>
        <w:jc w:val="both"/>
        <w:rPr>
          <w:rFonts w:ascii="Arial" w:eastAsia="Arial" w:hAnsi="Arial" w:cs="Arial"/>
          <w:color w:val="111111"/>
          <w:u w:color="111111"/>
        </w:rPr>
      </w:pPr>
      <w:r>
        <w:rPr>
          <w:rFonts w:ascii="Arial" w:hAnsi="Arial"/>
          <w:color w:val="111111"/>
          <w:u w:color="111111"/>
        </w:rPr>
        <w:t xml:space="preserve">g) Hirers </w:t>
      </w:r>
      <w:proofErr w:type="gramStart"/>
      <w:r>
        <w:rPr>
          <w:rFonts w:ascii="Arial" w:hAnsi="Arial"/>
          <w:color w:val="111111"/>
          <w:u w:color="111111"/>
        </w:rPr>
        <w:t>shall</w:t>
      </w:r>
      <w:proofErr w:type="gramEnd"/>
      <w:r>
        <w:rPr>
          <w:rFonts w:ascii="Arial" w:hAnsi="Arial"/>
          <w:color w:val="111111"/>
          <w:u w:color="111111"/>
        </w:rPr>
        <w:t xml:space="preserve"> not bring or use flammable gases or liquids in any part of the premises.  No candles or oil lamps shall be used by hirers on the premises.</w:t>
      </w:r>
    </w:p>
    <w:p w14:paraId="149D64A0" w14:textId="77777777" w:rsidR="00A65503" w:rsidRDefault="00E54B6B">
      <w:pPr>
        <w:pStyle w:val="Body"/>
        <w:shd w:val="clear" w:color="auto" w:fill="FFFFFF"/>
        <w:spacing w:after="120"/>
        <w:jc w:val="both"/>
        <w:rPr>
          <w:rFonts w:ascii="Arial" w:eastAsia="Arial" w:hAnsi="Arial" w:cs="Arial"/>
          <w:color w:val="111111"/>
          <w:u w:color="111111"/>
        </w:rPr>
      </w:pPr>
      <w:r>
        <w:rPr>
          <w:rFonts w:ascii="Arial" w:hAnsi="Arial"/>
          <w:color w:val="111111"/>
          <w:u w:color="111111"/>
        </w:rPr>
        <w:t xml:space="preserve">h) The First Aid box and the Accident Book </w:t>
      </w:r>
      <w:proofErr w:type="gramStart"/>
      <w:r>
        <w:rPr>
          <w:rFonts w:ascii="Arial" w:hAnsi="Arial"/>
          <w:color w:val="111111"/>
          <w:u w:color="111111"/>
        </w:rPr>
        <w:t>are located in</w:t>
      </w:r>
      <w:proofErr w:type="gramEnd"/>
      <w:r>
        <w:rPr>
          <w:rFonts w:ascii="Arial" w:hAnsi="Arial"/>
          <w:color w:val="111111"/>
          <w:u w:color="111111"/>
        </w:rPr>
        <w:t xml:space="preserve"> the kitchen. It is the responsibility of the hirer to deal with any incidents when they occur and complete the accident book accordingly. Contact details for the </w:t>
      </w:r>
      <w:r>
        <w:rPr>
          <w:rFonts w:ascii="Arial" w:hAnsi="Arial"/>
          <w:b/>
          <w:bCs/>
          <w:color w:val="111111"/>
          <w:u w:color="111111"/>
        </w:rPr>
        <w:t>V</w:t>
      </w:r>
      <w:proofErr w:type="spellStart"/>
      <w:r>
        <w:rPr>
          <w:rFonts w:ascii="Arial" w:hAnsi="Arial"/>
          <w:color w:val="111111"/>
          <w:u w:color="111111"/>
          <w:lang w:val="fr-FR"/>
        </w:rPr>
        <w:t>illage</w:t>
      </w:r>
      <w:proofErr w:type="spellEnd"/>
      <w:r>
        <w:rPr>
          <w:rFonts w:ascii="Arial" w:hAnsi="Arial"/>
          <w:color w:val="111111"/>
          <w:u w:color="111111"/>
          <w:lang w:val="fr-FR"/>
        </w:rPr>
        <w:t xml:space="preserve"> </w:t>
      </w:r>
      <w:r>
        <w:rPr>
          <w:rFonts w:ascii="Arial" w:hAnsi="Arial"/>
          <w:b/>
          <w:bCs/>
          <w:color w:val="111111"/>
          <w:u w:color="111111"/>
        </w:rPr>
        <w:t>E</w:t>
      </w:r>
      <w:r>
        <w:rPr>
          <w:rFonts w:ascii="Arial" w:hAnsi="Arial"/>
          <w:color w:val="111111"/>
          <w:u w:color="111111"/>
        </w:rPr>
        <w:t xml:space="preserve">mergency </w:t>
      </w:r>
      <w:r>
        <w:rPr>
          <w:rFonts w:ascii="Arial" w:hAnsi="Arial"/>
          <w:b/>
          <w:bCs/>
          <w:color w:val="111111"/>
          <w:u w:color="111111"/>
        </w:rPr>
        <w:t>T</w:t>
      </w:r>
      <w:r>
        <w:rPr>
          <w:rFonts w:ascii="Arial" w:hAnsi="Arial"/>
          <w:color w:val="111111"/>
          <w:u w:color="111111"/>
        </w:rPr>
        <w:t xml:space="preserve">elephone </w:t>
      </w:r>
      <w:r>
        <w:rPr>
          <w:rFonts w:ascii="Arial" w:hAnsi="Arial"/>
          <w:b/>
          <w:bCs/>
          <w:color w:val="111111"/>
          <w:u w:color="111111"/>
        </w:rPr>
        <w:t>S</w:t>
      </w:r>
      <w:r>
        <w:rPr>
          <w:rFonts w:ascii="Arial" w:hAnsi="Arial"/>
          <w:color w:val="111111"/>
          <w:u w:color="111111"/>
        </w:rPr>
        <w:t xml:space="preserve">ystem can be found on the noticeboard. There is a defibrillator located nearby in the telephone box opposite the pub. </w:t>
      </w:r>
    </w:p>
    <w:p w14:paraId="7529FF0D" w14:textId="77777777" w:rsidR="00A65503" w:rsidRDefault="00E54B6B">
      <w:pPr>
        <w:pStyle w:val="Body"/>
        <w:shd w:val="clear" w:color="auto" w:fill="FFFFFF"/>
        <w:spacing w:after="120"/>
        <w:jc w:val="both"/>
        <w:rPr>
          <w:rFonts w:ascii="Arial" w:eastAsia="Arial" w:hAnsi="Arial" w:cs="Arial"/>
          <w:color w:val="111111"/>
          <w:u w:color="111111"/>
        </w:rPr>
      </w:pPr>
      <w:proofErr w:type="spellStart"/>
      <w:r>
        <w:rPr>
          <w:rFonts w:ascii="Arial" w:hAnsi="Arial"/>
          <w:color w:val="111111"/>
          <w:u w:color="111111"/>
        </w:rPr>
        <w:t>i</w:t>
      </w:r>
      <w:proofErr w:type="spellEnd"/>
      <w:r>
        <w:rPr>
          <w:rFonts w:ascii="Arial" w:hAnsi="Arial"/>
          <w:color w:val="111111"/>
          <w:u w:color="111111"/>
        </w:rPr>
        <w:t>)</w:t>
      </w:r>
      <w:r>
        <w:rPr>
          <w:rFonts w:ascii="Arial" w:hAnsi="Arial"/>
          <w:i/>
          <w:iCs/>
          <w:color w:val="111111"/>
          <w:u w:color="111111"/>
        </w:rPr>
        <w:t xml:space="preserve"> </w:t>
      </w:r>
      <w:r>
        <w:rPr>
          <w:rFonts w:ascii="Arial" w:hAnsi="Arial"/>
          <w:color w:val="111111"/>
          <w:u w:color="111111"/>
        </w:rPr>
        <w:t>All electrical equipment brought into the building shall be in good order and have been visually checked by the user as fit for use.  The intention to use any electrical equipment needs to be recorded on the booking form.</w:t>
      </w:r>
    </w:p>
    <w:p w14:paraId="672A8703" w14:textId="77777777" w:rsidR="00A65503" w:rsidRDefault="00E54B6B">
      <w:pPr>
        <w:pStyle w:val="Body"/>
        <w:shd w:val="clear" w:color="auto" w:fill="FFFFFF"/>
        <w:spacing w:after="120"/>
        <w:jc w:val="both"/>
        <w:rPr>
          <w:rFonts w:ascii="Arial" w:eastAsia="Arial" w:hAnsi="Arial" w:cs="Arial"/>
          <w:color w:val="111111"/>
          <w:u w:color="111111"/>
        </w:rPr>
      </w:pPr>
      <w:r>
        <w:rPr>
          <w:rFonts w:ascii="Arial" w:hAnsi="Arial"/>
          <w:color w:val="111111"/>
          <w:u w:color="111111"/>
        </w:rPr>
        <w:t xml:space="preserve">6. </w:t>
      </w:r>
      <w:r>
        <w:rPr>
          <w:rFonts w:ascii="Arial" w:hAnsi="Arial"/>
          <w:b/>
          <w:bCs/>
          <w:color w:val="111111"/>
          <w:u w:color="111111"/>
        </w:rPr>
        <w:t>Security</w:t>
      </w:r>
      <w:r>
        <w:rPr>
          <w:rFonts w:ascii="Arial" w:hAnsi="Arial"/>
          <w:color w:val="111111"/>
          <w:u w:color="111111"/>
        </w:rPr>
        <w:t xml:space="preserve">: In the interests of safety, for example in the presence of young children, external doors should be kept closed.  Doors must be locked after use and the key returned to </w:t>
      </w:r>
      <w:proofErr w:type="gramStart"/>
      <w:r>
        <w:rPr>
          <w:rFonts w:ascii="Arial" w:hAnsi="Arial"/>
          <w:color w:val="111111"/>
          <w:u w:color="111111"/>
        </w:rPr>
        <w:t>the Key</w:t>
      </w:r>
      <w:proofErr w:type="gramEnd"/>
      <w:r>
        <w:rPr>
          <w:rFonts w:ascii="Arial" w:hAnsi="Arial"/>
          <w:color w:val="111111"/>
          <w:u w:color="111111"/>
        </w:rPr>
        <w:t xml:space="preserve"> Safe.</w:t>
      </w:r>
    </w:p>
    <w:p w14:paraId="658A7081" w14:textId="77777777" w:rsidR="00A65503" w:rsidRDefault="00E54B6B">
      <w:pPr>
        <w:pStyle w:val="Body"/>
        <w:shd w:val="clear" w:color="auto" w:fill="FFFFFF"/>
        <w:spacing w:after="120"/>
        <w:jc w:val="both"/>
        <w:rPr>
          <w:rFonts w:ascii="Arial" w:eastAsia="Arial" w:hAnsi="Arial" w:cs="Arial"/>
          <w:color w:val="111111"/>
          <w:u w:color="111111"/>
        </w:rPr>
      </w:pPr>
      <w:r>
        <w:rPr>
          <w:rFonts w:ascii="Arial" w:hAnsi="Arial"/>
          <w:color w:val="111111"/>
          <w:u w:color="111111"/>
        </w:rPr>
        <w:t xml:space="preserve">7. </w:t>
      </w:r>
      <w:r>
        <w:rPr>
          <w:rFonts w:ascii="Arial" w:hAnsi="Arial"/>
          <w:b/>
          <w:bCs/>
          <w:color w:val="111111"/>
          <w:u w:color="111111"/>
          <w:lang w:val="it-IT"/>
        </w:rPr>
        <w:t>Safeguarding:</w:t>
      </w:r>
      <w:r>
        <w:rPr>
          <w:rFonts w:ascii="Arial" w:hAnsi="Arial"/>
          <w:color w:val="111111"/>
          <w:u w:color="111111"/>
        </w:rPr>
        <w:t xml:space="preserve"> hirers of the hall must comply with the Community Hall Safeguarding policy found on the Church Broughton.com website </w:t>
      </w:r>
      <w:hyperlink r:id="rId9" w:history="1">
        <w:r>
          <w:rPr>
            <w:rStyle w:val="Hyperlink1"/>
          </w:rPr>
          <w:t>www.churchbroughton.com/community-plan-home/</w:t>
        </w:r>
      </w:hyperlink>
      <w:r>
        <w:rPr>
          <w:rFonts w:ascii="Arial" w:hAnsi="Arial"/>
          <w:color w:val="111111"/>
          <w:u w:color="111111"/>
        </w:rPr>
        <w:t xml:space="preserve">.  Specifically, in relation to </w:t>
      </w:r>
      <w:r>
        <w:rPr>
          <w:rFonts w:ascii="Arial" w:hAnsi="Arial"/>
          <w:b/>
          <w:bCs/>
          <w:color w:val="111111"/>
          <w:u w:color="111111"/>
        </w:rPr>
        <w:t>Safety of Young Children</w:t>
      </w:r>
      <w:r>
        <w:rPr>
          <w:rFonts w:ascii="Arial" w:hAnsi="Arial"/>
          <w:color w:val="111111"/>
          <w:u w:color="111111"/>
        </w:rPr>
        <w:t xml:space="preserve">: Children’s groups will require that the relevant provisions of the Children Act 1989 and any conditions required by the Department of Health and Social Care are complied with and in the case of all hirers, it is the responsibility of the </w:t>
      </w:r>
      <w:proofErr w:type="spellStart"/>
      <w:r>
        <w:rPr>
          <w:rFonts w:ascii="Arial" w:hAnsi="Arial"/>
          <w:color w:val="111111"/>
          <w:u w:color="111111"/>
        </w:rPr>
        <w:t>organisers</w:t>
      </w:r>
      <w:proofErr w:type="spellEnd"/>
      <w:r>
        <w:rPr>
          <w:rFonts w:ascii="Arial" w:hAnsi="Arial"/>
          <w:color w:val="111111"/>
          <w:u w:color="111111"/>
        </w:rPr>
        <w:t xml:space="preserve"> of the activities concerned to ensure that only fit and proper persons have access to young children, and that such persons shall at all times be in attendance during the activities concerned.</w:t>
      </w:r>
    </w:p>
    <w:p w14:paraId="0B0AECB8" w14:textId="77777777" w:rsidR="00A65503" w:rsidRDefault="00E54B6B">
      <w:pPr>
        <w:pStyle w:val="Body"/>
        <w:shd w:val="clear" w:color="auto" w:fill="FFFFFF"/>
        <w:spacing w:after="120"/>
        <w:jc w:val="both"/>
        <w:rPr>
          <w:rFonts w:ascii="Arial" w:eastAsia="Arial" w:hAnsi="Arial" w:cs="Arial"/>
          <w:i/>
          <w:iCs/>
          <w:color w:val="111111"/>
          <w:u w:color="111111"/>
        </w:rPr>
      </w:pPr>
      <w:r>
        <w:rPr>
          <w:rFonts w:ascii="Arial" w:hAnsi="Arial"/>
          <w:color w:val="111111"/>
          <w:u w:color="111111"/>
        </w:rPr>
        <w:t>8.</w:t>
      </w:r>
      <w:r>
        <w:rPr>
          <w:rFonts w:ascii="Arial" w:hAnsi="Arial"/>
          <w:i/>
          <w:iCs/>
          <w:color w:val="111111"/>
          <w:u w:color="111111"/>
        </w:rPr>
        <w:t xml:space="preserve"> </w:t>
      </w:r>
      <w:r>
        <w:rPr>
          <w:rFonts w:ascii="Arial" w:hAnsi="Arial"/>
          <w:b/>
          <w:bCs/>
          <w:color w:val="111111"/>
          <w:u w:color="111111"/>
        </w:rPr>
        <w:t>Food Handling</w:t>
      </w:r>
      <w:r>
        <w:rPr>
          <w:rFonts w:ascii="Arial" w:hAnsi="Arial"/>
          <w:color w:val="111111"/>
          <w:u w:color="111111"/>
        </w:rPr>
        <w:t>: All hirers must be aware of and comply with all current Food &amp; Drink Handling regulations. This includes where external caterers are employed.</w:t>
      </w:r>
      <w:r>
        <w:rPr>
          <w:rFonts w:ascii="Arial" w:hAnsi="Arial"/>
          <w:i/>
          <w:iCs/>
          <w:color w:val="111111"/>
          <w:u w:color="111111"/>
        </w:rPr>
        <w:t xml:space="preserve"> </w:t>
      </w:r>
    </w:p>
    <w:p w14:paraId="3D27F8E1" w14:textId="4ED2EF80" w:rsidR="00A65503" w:rsidRDefault="00E54B6B">
      <w:pPr>
        <w:pStyle w:val="Body"/>
        <w:shd w:val="clear" w:color="auto" w:fill="FFFFFF"/>
        <w:spacing w:after="120"/>
        <w:jc w:val="both"/>
        <w:rPr>
          <w:rFonts w:ascii="Arial" w:eastAsia="Arial" w:hAnsi="Arial" w:cs="Arial"/>
          <w:color w:val="111111"/>
          <w:u w:color="111111"/>
        </w:rPr>
      </w:pPr>
      <w:r>
        <w:rPr>
          <w:rFonts w:ascii="Arial" w:hAnsi="Arial"/>
          <w:color w:val="111111"/>
          <w:u w:color="111111"/>
        </w:rPr>
        <w:t xml:space="preserve">9. </w:t>
      </w:r>
      <w:r>
        <w:rPr>
          <w:rFonts w:ascii="Arial" w:hAnsi="Arial"/>
          <w:b/>
          <w:bCs/>
          <w:color w:val="111111"/>
          <w:u w:color="111111"/>
          <w:lang w:val="es-ES_tradnl"/>
        </w:rPr>
        <w:t>Alcohol</w:t>
      </w:r>
      <w:r>
        <w:rPr>
          <w:rFonts w:ascii="Arial" w:hAnsi="Arial"/>
          <w:color w:val="111111"/>
          <w:u w:color="111111"/>
        </w:rPr>
        <w:t>: The Community Hall is not li</w:t>
      </w:r>
      <w:r w:rsidR="00B71A59">
        <w:rPr>
          <w:rFonts w:ascii="Arial" w:hAnsi="Arial"/>
          <w:color w:val="111111"/>
          <w:u w:color="111111"/>
        </w:rPr>
        <w:t>c</w:t>
      </w:r>
      <w:r>
        <w:rPr>
          <w:rFonts w:ascii="Arial" w:hAnsi="Arial"/>
          <w:color w:val="111111"/>
          <w:u w:color="111111"/>
        </w:rPr>
        <w:t>en</w:t>
      </w:r>
      <w:r w:rsidR="00B71A59">
        <w:rPr>
          <w:rFonts w:ascii="Arial" w:hAnsi="Arial"/>
          <w:color w:val="111111"/>
          <w:u w:color="111111"/>
        </w:rPr>
        <w:t>s</w:t>
      </w:r>
      <w:r>
        <w:rPr>
          <w:rFonts w:ascii="Arial" w:hAnsi="Arial"/>
          <w:color w:val="111111"/>
          <w:u w:color="111111"/>
        </w:rPr>
        <w:t xml:space="preserve">ed for the buying or selling of alcohol and therefore no alcohol is permitted to be bought or sold on any part of the premises, unless the hirer has obtained a Temporary Event Notice (TEN) from South Derbyshire District Council covering the hire period.  Applications for events which provide alcohol free of charge, to be consumed on the premises by </w:t>
      </w:r>
      <w:proofErr w:type="gramStart"/>
      <w:r>
        <w:rPr>
          <w:rFonts w:ascii="Arial" w:hAnsi="Arial"/>
          <w:color w:val="111111"/>
          <w:u w:color="111111"/>
        </w:rPr>
        <w:t>persons</w:t>
      </w:r>
      <w:proofErr w:type="gramEnd"/>
      <w:r>
        <w:rPr>
          <w:rFonts w:ascii="Arial" w:hAnsi="Arial"/>
          <w:color w:val="111111"/>
          <w:u w:color="111111"/>
        </w:rPr>
        <w:t xml:space="preserve"> over the age of 18, will be considered by the Management Committee on a case-by-case basis.</w:t>
      </w:r>
    </w:p>
    <w:p w14:paraId="4183A5C2" w14:textId="77777777" w:rsidR="00A65503" w:rsidRDefault="00E54B6B">
      <w:pPr>
        <w:pStyle w:val="Body"/>
        <w:shd w:val="clear" w:color="auto" w:fill="FFFFFF"/>
        <w:spacing w:after="120"/>
        <w:jc w:val="both"/>
        <w:rPr>
          <w:rFonts w:ascii="Arial" w:eastAsia="Arial" w:hAnsi="Arial" w:cs="Arial"/>
          <w:color w:val="111111"/>
          <w:u w:color="111111"/>
        </w:rPr>
      </w:pPr>
      <w:r>
        <w:rPr>
          <w:rFonts w:ascii="Arial" w:hAnsi="Arial"/>
          <w:color w:val="111111"/>
          <w:u w:color="111111"/>
        </w:rPr>
        <w:t xml:space="preserve">10. </w:t>
      </w:r>
      <w:r>
        <w:rPr>
          <w:rFonts w:ascii="Arial" w:hAnsi="Arial"/>
          <w:b/>
          <w:bCs/>
          <w:color w:val="111111"/>
          <w:u w:color="111111"/>
        </w:rPr>
        <w:t>Music in the Hall</w:t>
      </w:r>
      <w:r>
        <w:rPr>
          <w:rFonts w:ascii="Arial" w:hAnsi="Arial"/>
          <w:color w:val="111111"/>
          <w:u w:color="111111"/>
        </w:rPr>
        <w:t xml:space="preserve">: Hirers must ensure that noise levels do not disturb </w:t>
      </w:r>
      <w:proofErr w:type="gramStart"/>
      <w:r>
        <w:rPr>
          <w:rFonts w:ascii="Arial" w:hAnsi="Arial"/>
          <w:color w:val="111111"/>
          <w:u w:color="111111"/>
        </w:rPr>
        <w:t>local residents</w:t>
      </w:r>
      <w:proofErr w:type="gramEnd"/>
      <w:r>
        <w:rPr>
          <w:rFonts w:ascii="Arial" w:hAnsi="Arial"/>
          <w:color w:val="111111"/>
          <w:u w:color="111111"/>
        </w:rPr>
        <w:t xml:space="preserve"> </w:t>
      </w:r>
      <w:proofErr w:type="gramStart"/>
      <w:r>
        <w:rPr>
          <w:rFonts w:ascii="Arial" w:hAnsi="Arial"/>
          <w:color w:val="111111"/>
          <w:u w:color="111111"/>
        </w:rPr>
        <w:t>and also</w:t>
      </w:r>
      <w:proofErr w:type="gramEnd"/>
      <w:r>
        <w:rPr>
          <w:rFonts w:ascii="Arial" w:hAnsi="Arial"/>
          <w:color w:val="111111"/>
          <w:u w:color="111111"/>
        </w:rPr>
        <w:t xml:space="preserve"> respect the peace of the surroundings outside of the hall. </w:t>
      </w:r>
    </w:p>
    <w:p w14:paraId="727ACB08" w14:textId="3D8A0960" w:rsidR="00A65503" w:rsidRDefault="00E54B6B">
      <w:pPr>
        <w:pStyle w:val="Body"/>
        <w:shd w:val="clear" w:color="auto" w:fill="FFFFFF"/>
        <w:spacing w:after="120"/>
        <w:jc w:val="both"/>
        <w:rPr>
          <w:rFonts w:ascii="Arial" w:eastAsia="Arial" w:hAnsi="Arial" w:cs="Arial"/>
          <w:color w:val="111111"/>
          <w:u w:color="111111"/>
        </w:rPr>
      </w:pPr>
      <w:r>
        <w:rPr>
          <w:rFonts w:ascii="Arial" w:hAnsi="Arial"/>
          <w:color w:val="111111"/>
          <w:u w:color="111111"/>
        </w:rPr>
        <w:t xml:space="preserve">Private parties must end by </w:t>
      </w:r>
      <w:r w:rsidR="00182F72">
        <w:rPr>
          <w:rFonts w:ascii="Arial" w:hAnsi="Arial"/>
          <w:color w:val="111111"/>
          <w:u w:color="111111"/>
        </w:rPr>
        <w:t>10</w:t>
      </w:r>
      <w:r w:rsidR="00C64C14">
        <w:rPr>
          <w:rFonts w:ascii="Arial" w:hAnsi="Arial"/>
          <w:color w:val="111111"/>
          <w:u w:color="111111"/>
        </w:rPr>
        <w:t>:30</w:t>
      </w:r>
      <w:r>
        <w:rPr>
          <w:rFonts w:ascii="Arial" w:hAnsi="Arial"/>
          <w:color w:val="111111"/>
          <w:u w:color="111111"/>
        </w:rPr>
        <w:t>pm</w:t>
      </w:r>
      <w:r w:rsidR="007A2E05">
        <w:rPr>
          <w:rFonts w:ascii="Arial" w:hAnsi="Arial"/>
          <w:color w:val="111111"/>
          <w:u w:color="111111"/>
        </w:rPr>
        <w:t>.</w:t>
      </w:r>
    </w:p>
    <w:p w14:paraId="6BCBDDA7" w14:textId="0D7DA5C3" w:rsidR="00A65503" w:rsidRDefault="00E54B6B">
      <w:pPr>
        <w:pStyle w:val="Body"/>
        <w:shd w:val="clear" w:color="auto" w:fill="FFFFFF"/>
        <w:spacing w:after="120"/>
        <w:jc w:val="both"/>
        <w:rPr>
          <w:rFonts w:ascii="Arial" w:eastAsia="Arial" w:hAnsi="Arial" w:cs="Arial"/>
          <w:color w:val="111111"/>
          <w:u w:color="111111"/>
        </w:rPr>
      </w:pPr>
      <w:r>
        <w:rPr>
          <w:rFonts w:ascii="Arial" w:hAnsi="Arial"/>
          <w:color w:val="111111"/>
          <w:u w:color="111111"/>
        </w:rPr>
        <w:t>It is the responsibility of any independent user group which uses recorded music in its activities to check whether it requires a Public Performance Licen</w:t>
      </w:r>
      <w:r w:rsidR="002E395D">
        <w:rPr>
          <w:rFonts w:ascii="Arial" w:hAnsi="Arial"/>
          <w:color w:val="111111"/>
          <w:u w:color="111111"/>
        </w:rPr>
        <w:t>s</w:t>
      </w:r>
      <w:r>
        <w:rPr>
          <w:rFonts w:ascii="Arial" w:hAnsi="Arial"/>
          <w:color w:val="111111"/>
          <w:u w:color="111111"/>
        </w:rPr>
        <w:t>e (PPL) and if so, to obtain one.</w:t>
      </w:r>
    </w:p>
    <w:p w14:paraId="0703314E" w14:textId="2865D781" w:rsidR="00A65503" w:rsidRDefault="00E54B6B">
      <w:pPr>
        <w:pStyle w:val="Body"/>
        <w:shd w:val="clear" w:color="auto" w:fill="FFFFFF"/>
        <w:spacing w:after="120"/>
        <w:jc w:val="both"/>
        <w:rPr>
          <w:rFonts w:ascii="Arial" w:eastAsia="Arial" w:hAnsi="Arial" w:cs="Arial"/>
          <w:color w:val="111111"/>
          <w:u w:color="111111"/>
        </w:rPr>
      </w:pPr>
      <w:r>
        <w:rPr>
          <w:rFonts w:ascii="Arial" w:hAnsi="Arial"/>
          <w:color w:val="111111"/>
          <w:u w:color="111111"/>
        </w:rPr>
        <w:t xml:space="preserve">11. </w:t>
      </w:r>
      <w:r>
        <w:rPr>
          <w:rFonts w:ascii="Arial" w:hAnsi="Arial"/>
          <w:b/>
          <w:bCs/>
          <w:color w:val="111111"/>
          <w:u w:color="111111"/>
        </w:rPr>
        <w:t>Betting, Gaming and Lotteries</w:t>
      </w:r>
      <w:r>
        <w:rPr>
          <w:rFonts w:ascii="Arial" w:hAnsi="Arial"/>
          <w:color w:val="111111"/>
          <w:u w:color="111111"/>
        </w:rPr>
        <w:t xml:space="preserve">: Nothing shall be done on or in relation to the premises in contravention of the law relating to betting, gaming and </w:t>
      </w:r>
      <w:proofErr w:type="gramStart"/>
      <w:r>
        <w:rPr>
          <w:rFonts w:ascii="Arial" w:hAnsi="Arial"/>
          <w:color w:val="111111"/>
          <w:u w:color="111111"/>
        </w:rPr>
        <w:t>lotteries</w:t>
      </w:r>
      <w:proofErr w:type="gramEnd"/>
      <w:r>
        <w:rPr>
          <w:rFonts w:ascii="Arial" w:hAnsi="Arial"/>
          <w:color w:val="111111"/>
          <w:u w:color="111111"/>
        </w:rPr>
        <w:t xml:space="preserve"> and </w:t>
      </w:r>
      <w:proofErr w:type="gramStart"/>
      <w:r>
        <w:rPr>
          <w:rFonts w:ascii="Arial" w:hAnsi="Arial"/>
          <w:color w:val="111111"/>
          <w:u w:color="111111"/>
        </w:rPr>
        <w:t>persons</w:t>
      </w:r>
      <w:proofErr w:type="gramEnd"/>
      <w:r>
        <w:rPr>
          <w:rFonts w:ascii="Arial" w:hAnsi="Arial"/>
          <w:color w:val="111111"/>
          <w:u w:color="111111"/>
        </w:rPr>
        <w:t xml:space="preserve"> or groups responsible for functions held in the Hall shall ensure that this ruling is adhered to.  The Hall does not hold licen</w:t>
      </w:r>
      <w:r w:rsidR="002E395D">
        <w:rPr>
          <w:rFonts w:ascii="Arial" w:hAnsi="Arial"/>
          <w:color w:val="111111"/>
          <w:u w:color="111111"/>
        </w:rPr>
        <w:t>s</w:t>
      </w:r>
      <w:r>
        <w:rPr>
          <w:rFonts w:ascii="Arial" w:hAnsi="Arial"/>
          <w:color w:val="111111"/>
          <w:u w:color="111111"/>
        </w:rPr>
        <w:t>es for such activities.</w:t>
      </w:r>
    </w:p>
    <w:p w14:paraId="20872487" w14:textId="77777777" w:rsidR="00A65503" w:rsidRDefault="00E54B6B">
      <w:pPr>
        <w:pStyle w:val="Body"/>
        <w:shd w:val="clear" w:color="auto" w:fill="FFFFFF"/>
        <w:spacing w:after="120"/>
        <w:jc w:val="both"/>
        <w:rPr>
          <w:rFonts w:ascii="Arial" w:eastAsia="Arial" w:hAnsi="Arial" w:cs="Arial"/>
          <w:color w:val="111111"/>
          <w:u w:color="111111"/>
        </w:rPr>
      </w:pPr>
      <w:r>
        <w:rPr>
          <w:rFonts w:ascii="Arial" w:hAnsi="Arial"/>
          <w:color w:val="111111"/>
          <w:u w:color="111111"/>
        </w:rPr>
        <w:t xml:space="preserve">12. </w:t>
      </w:r>
      <w:r>
        <w:rPr>
          <w:rFonts w:ascii="Arial" w:hAnsi="Arial"/>
          <w:b/>
          <w:bCs/>
          <w:color w:val="111111"/>
          <w:u w:color="111111"/>
          <w:lang w:val="it-IT"/>
        </w:rPr>
        <w:t>Storage</w:t>
      </w:r>
      <w:r>
        <w:rPr>
          <w:rFonts w:ascii="Arial" w:hAnsi="Arial"/>
          <w:color w:val="111111"/>
          <w:u w:color="111111"/>
        </w:rPr>
        <w:t xml:space="preserve">: Goods or equipment should not be stored </w:t>
      </w:r>
      <w:proofErr w:type="gramStart"/>
      <w:r>
        <w:rPr>
          <w:rFonts w:ascii="Arial" w:hAnsi="Arial"/>
          <w:color w:val="111111"/>
          <w:u w:color="111111"/>
        </w:rPr>
        <w:t>at</w:t>
      </w:r>
      <w:proofErr w:type="gramEnd"/>
      <w:r>
        <w:rPr>
          <w:rFonts w:ascii="Arial" w:hAnsi="Arial"/>
          <w:color w:val="111111"/>
          <w:u w:color="111111"/>
        </w:rPr>
        <w:t xml:space="preserve"> the hall without prior consent and is done so at the owners’ risk.</w:t>
      </w:r>
    </w:p>
    <w:p w14:paraId="7B910271" w14:textId="77777777" w:rsidR="00A65503" w:rsidRDefault="00E54B6B">
      <w:pPr>
        <w:pStyle w:val="Body"/>
        <w:shd w:val="clear" w:color="auto" w:fill="FFFFFF"/>
        <w:spacing w:after="120"/>
        <w:jc w:val="both"/>
        <w:rPr>
          <w:rFonts w:ascii="Arial" w:eastAsia="Arial" w:hAnsi="Arial" w:cs="Arial"/>
          <w:color w:val="111111"/>
          <w:u w:color="111111"/>
        </w:rPr>
      </w:pPr>
      <w:r>
        <w:rPr>
          <w:rFonts w:ascii="Arial" w:hAnsi="Arial"/>
          <w:color w:val="111111"/>
          <w:u w:color="111111"/>
        </w:rPr>
        <w:t xml:space="preserve">13. </w:t>
      </w:r>
      <w:r>
        <w:rPr>
          <w:rFonts w:ascii="Arial" w:hAnsi="Arial"/>
          <w:b/>
          <w:bCs/>
          <w:color w:val="111111"/>
          <w:u w:color="111111"/>
        </w:rPr>
        <w:t xml:space="preserve">Equal opportunities: </w:t>
      </w:r>
      <w:r>
        <w:rPr>
          <w:rFonts w:ascii="Arial" w:hAnsi="Arial"/>
          <w:color w:val="111111"/>
          <w:u w:color="111111"/>
        </w:rPr>
        <w:t xml:space="preserve">The Hall shall be open to all </w:t>
      </w:r>
      <w:proofErr w:type="gramStart"/>
      <w:r>
        <w:rPr>
          <w:rFonts w:ascii="Arial" w:hAnsi="Arial"/>
          <w:color w:val="111111"/>
          <w:u w:color="111111"/>
        </w:rPr>
        <w:t>local residents</w:t>
      </w:r>
      <w:proofErr w:type="gramEnd"/>
      <w:r>
        <w:rPr>
          <w:rFonts w:ascii="Arial" w:hAnsi="Arial"/>
          <w:color w:val="111111"/>
          <w:u w:color="111111"/>
        </w:rPr>
        <w:t xml:space="preserve"> within the Parishes of Church Broughton and Barton Blount or those with a close association with Church Broughton </w:t>
      </w:r>
      <w:proofErr w:type="gramStart"/>
      <w:r>
        <w:rPr>
          <w:rFonts w:ascii="Arial" w:hAnsi="Arial"/>
          <w:color w:val="111111"/>
          <w:u w:color="111111"/>
        </w:rPr>
        <w:t>village such</w:t>
      </w:r>
      <w:proofErr w:type="gramEnd"/>
      <w:r>
        <w:rPr>
          <w:rFonts w:ascii="Arial" w:hAnsi="Arial"/>
          <w:color w:val="111111"/>
          <w:u w:color="111111"/>
        </w:rPr>
        <w:t xml:space="preserve"> as members of the school, church or social groups, regardless of race, gender, sexual orientation, age, disability, religious or political beliefs or marital status.</w:t>
      </w:r>
    </w:p>
    <w:p w14:paraId="05179A1F" w14:textId="77777777" w:rsidR="00A65503" w:rsidRDefault="00E54B6B">
      <w:pPr>
        <w:pStyle w:val="Body"/>
        <w:shd w:val="clear" w:color="auto" w:fill="FFFFFF"/>
        <w:spacing w:after="120"/>
        <w:jc w:val="both"/>
        <w:rPr>
          <w:rFonts w:ascii="Arial" w:eastAsia="Arial" w:hAnsi="Arial" w:cs="Arial"/>
          <w:color w:val="111111"/>
          <w:u w:color="111111"/>
        </w:rPr>
      </w:pPr>
      <w:r>
        <w:rPr>
          <w:rFonts w:ascii="Arial" w:hAnsi="Arial"/>
          <w:color w:val="111111"/>
          <w:u w:color="111111"/>
        </w:rPr>
        <w:lastRenderedPageBreak/>
        <w:t xml:space="preserve">14. </w:t>
      </w:r>
      <w:r>
        <w:rPr>
          <w:rFonts w:ascii="Arial" w:hAnsi="Arial"/>
          <w:b/>
          <w:bCs/>
          <w:color w:val="111111"/>
          <w:u w:color="111111"/>
        </w:rPr>
        <w:t>Posters</w:t>
      </w:r>
      <w:r>
        <w:rPr>
          <w:rFonts w:ascii="Arial" w:hAnsi="Arial"/>
          <w:color w:val="111111"/>
          <w:u w:color="111111"/>
        </w:rPr>
        <w:t>: Posters and similar material must only be posted on designated areas as agreed at the time of booking. Material must not be fixed directly to the walls.</w:t>
      </w:r>
    </w:p>
    <w:p w14:paraId="75804E7B" w14:textId="79FA52A9" w:rsidR="00A65503" w:rsidRDefault="00E54B6B">
      <w:pPr>
        <w:pStyle w:val="Body"/>
        <w:shd w:val="clear" w:color="auto" w:fill="FFFFFF"/>
        <w:spacing w:after="120"/>
        <w:jc w:val="both"/>
        <w:rPr>
          <w:rFonts w:ascii="Arial" w:eastAsia="Arial" w:hAnsi="Arial" w:cs="Arial"/>
          <w:color w:val="111111"/>
          <w:u w:color="111111"/>
        </w:rPr>
      </w:pPr>
      <w:r>
        <w:rPr>
          <w:rFonts w:ascii="Arial" w:hAnsi="Arial"/>
          <w:color w:val="111111"/>
          <w:u w:color="111111"/>
        </w:rPr>
        <w:t xml:space="preserve">15. </w:t>
      </w:r>
      <w:r>
        <w:rPr>
          <w:rFonts w:ascii="Arial" w:hAnsi="Arial"/>
          <w:b/>
          <w:bCs/>
          <w:color w:val="111111"/>
          <w:u w:color="111111"/>
        </w:rPr>
        <w:t>Power Consumption</w:t>
      </w:r>
      <w:r>
        <w:rPr>
          <w:rFonts w:ascii="Arial" w:hAnsi="Arial"/>
          <w:color w:val="111111"/>
          <w:u w:color="111111"/>
        </w:rPr>
        <w:t xml:space="preserve">: all reasonable steps should be taken to </w:t>
      </w:r>
      <w:proofErr w:type="spellStart"/>
      <w:r>
        <w:rPr>
          <w:rFonts w:ascii="Arial" w:hAnsi="Arial"/>
          <w:color w:val="111111"/>
          <w:u w:color="111111"/>
        </w:rPr>
        <w:t>minimi</w:t>
      </w:r>
      <w:r w:rsidR="00863C5E">
        <w:rPr>
          <w:rFonts w:ascii="Arial" w:hAnsi="Arial"/>
          <w:color w:val="111111"/>
          <w:u w:color="111111"/>
        </w:rPr>
        <w:t>s</w:t>
      </w:r>
      <w:r>
        <w:rPr>
          <w:rFonts w:ascii="Arial" w:hAnsi="Arial"/>
          <w:color w:val="111111"/>
          <w:u w:color="111111"/>
        </w:rPr>
        <w:t>e</w:t>
      </w:r>
      <w:proofErr w:type="spellEnd"/>
      <w:r>
        <w:rPr>
          <w:rFonts w:ascii="Arial" w:hAnsi="Arial"/>
          <w:color w:val="111111"/>
          <w:u w:color="111111"/>
        </w:rPr>
        <w:t xml:space="preserve"> power </w:t>
      </w:r>
      <w:proofErr w:type="gramStart"/>
      <w:r>
        <w:rPr>
          <w:rFonts w:ascii="Arial" w:hAnsi="Arial"/>
          <w:color w:val="111111"/>
          <w:u w:color="111111"/>
        </w:rPr>
        <w:t>consumption</w:t>
      </w:r>
      <w:proofErr w:type="gramEnd"/>
      <w:r>
        <w:rPr>
          <w:rFonts w:ascii="Arial" w:hAnsi="Arial"/>
          <w:color w:val="111111"/>
          <w:u w:color="111111"/>
        </w:rPr>
        <w:t xml:space="preserve"> especially in the winter.  For example:</w:t>
      </w:r>
    </w:p>
    <w:p w14:paraId="564FBFDD" w14:textId="77777777" w:rsidR="00A65503" w:rsidRDefault="00E54B6B">
      <w:pPr>
        <w:pStyle w:val="Body"/>
        <w:shd w:val="clear" w:color="auto" w:fill="FFFFFF"/>
        <w:spacing w:after="120"/>
        <w:jc w:val="both"/>
        <w:rPr>
          <w:rFonts w:ascii="Arial" w:eastAsia="Arial" w:hAnsi="Arial" w:cs="Arial"/>
          <w:b/>
          <w:bCs/>
          <w:color w:val="111111"/>
          <w:u w:color="111111"/>
        </w:rPr>
      </w:pPr>
      <w:r>
        <w:rPr>
          <w:rFonts w:ascii="Arial" w:hAnsi="Arial"/>
          <w:color w:val="111111"/>
          <w:u w:color="111111"/>
        </w:rPr>
        <w:t xml:space="preserve">a) External doors and windows to be kept closed </w:t>
      </w:r>
      <w:proofErr w:type="gramStart"/>
      <w:r>
        <w:rPr>
          <w:rFonts w:ascii="Arial" w:hAnsi="Arial"/>
          <w:color w:val="111111"/>
          <w:u w:color="111111"/>
        </w:rPr>
        <w:t>as much</w:t>
      </w:r>
      <w:proofErr w:type="gramEnd"/>
      <w:r>
        <w:rPr>
          <w:rFonts w:ascii="Arial" w:hAnsi="Arial"/>
          <w:color w:val="111111"/>
          <w:u w:color="111111"/>
        </w:rPr>
        <w:t xml:space="preserve"> as reasonably possible while the heating is on, warm clothes are recommended.  It is accepted that ventilation is </w:t>
      </w:r>
      <w:proofErr w:type="gramStart"/>
      <w:r>
        <w:rPr>
          <w:rFonts w:ascii="Arial" w:hAnsi="Arial"/>
          <w:color w:val="111111"/>
          <w:u w:color="111111"/>
        </w:rPr>
        <w:t>important</w:t>
      </w:r>
      <w:proofErr w:type="gramEnd"/>
      <w:r>
        <w:rPr>
          <w:rFonts w:ascii="Arial" w:hAnsi="Arial"/>
          <w:color w:val="111111"/>
          <w:u w:color="111111"/>
        </w:rPr>
        <w:t xml:space="preserve"> especially if the hall is full of people, and therefore it is considered reasonable to open the window in the main hall as required.</w:t>
      </w:r>
    </w:p>
    <w:p w14:paraId="4C8072CD" w14:textId="77777777" w:rsidR="00A65503" w:rsidRDefault="00E54B6B">
      <w:pPr>
        <w:pStyle w:val="Body"/>
        <w:shd w:val="clear" w:color="auto" w:fill="FFFFFF"/>
        <w:spacing w:after="120"/>
        <w:jc w:val="both"/>
        <w:rPr>
          <w:rFonts w:ascii="Arial" w:eastAsia="Arial" w:hAnsi="Arial" w:cs="Arial"/>
          <w:b/>
          <w:bCs/>
          <w:color w:val="111111"/>
          <w:u w:color="111111"/>
        </w:rPr>
      </w:pPr>
      <w:r>
        <w:rPr>
          <w:rFonts w:ascii="Arial" w:hAnsi="Arial"/>
          <w:color w:val="111111"/>
          <w:u w:color="111111"/>
        </w:rPr>
        <w:t>b) Heating Installations: all heaters must be switched off before vacating the premises - the building must not be left unattended with the heating switched on.</w:t>
      </w:r>
    </w:p>
    <w:p w14:paraId="76C1036D" w14:textId="77777777" w:rsidR="00A65503" w:rsidRDefault="00E54B6B">
      <w:pPr>
        <w:pStyle w:val="Body"/>
        <w:shd w:val="clear" w:color="auto" w:fill="FFFFFF"/>
        <w:spacing w:after="120"/>
        <w:jc w:val="both"/>
        <w:rPr>
          <w:rFonts w:ascii="Arial" w:eastAsia="Arial" w:hAnsi="Arial" w:cs="Arial"/>
          <w:color w:val="111111"/>
          <w:u w:color="111111"/>
        </w:rPr>
      </w:pPr>
      <w:r>
        <w:rPr>
          <w:rFonts w:ascii="Arial" w:hAnsi="Arial"/>
          <w:color w:val="111111"/>
          <w:u w:color="111111"/>
        </w:rPr>
        <w:t>c) Lighting</w:t>
      </w:r>
      <w:r>
        <w:rPr>
          <w:rFonts w:ascii="Arial" w:hAnsi="Arial"/>
          <w:b/>
          <w:bCs/>
          <w:color w:val="111111"/>
          <w:u w:color="111111"/>
        </w:rPr>
        <w:t>:</w:t>
      </w:r>
      <w:r>
        <w:rPr>
          <w:rFonts w:ascii="Arial" w:hAnsi="Arial"/>
          <w:color w:val="111111"/>
          <w:u w:color="111111"/>
        </w:rPr>
        <w:t xml:space="preserve"> All lights must be switched off before vacating the premises.</w:t>
      </w:r>
    </w:p>
    <w:p w14:paraId="65AD6E72" w14:textId="5D452EBE" w:rsidR="00A65503" w:rsidRDefault="00E54B6B">
      <w:pPr>
        <w:pStyle w:val="Body"/>
        <w:shd w:val="clear" w:color="auto" w:fill="FFFFFF"/>
        <w:spacing w:after="120"/>
        <w:jc w:val="both"/>
        <w:rPr>
          <w:rFonts w:ascii="Arial" w:eastAsia="Arial" w:hAnsi="Arial" w:cs="Arial"/>
          <w:color w:val="111111"/>
          <w:u w:color="111111"/>
        </w:rPr>
      </w:pPr>
      <w:r>
        <w:rPr>
          <w:rFonts w:ascii="Arial" w:hAnsi="Arial"/>
          <w:color w:val="111111"/>
          <w:u w:color="111111"/>
        </w:rPr>
        <w:t xml:space="preserve">16. </w:t>
      </w:r>
      <w:r>
        <w:rPr>
          <w:rFonts w:ascii="Arial" w:hAnsi="Arial"/>
          <w:b/>
          <w:bCs/>
          <w:color w:val="111111"/>
          <w:u w:color="111111"/>
        </w:rPr>
        <w:t>Facilities</w:t>
      </w:r>
      <w:r>
        <w:rPr>
          <w:rFonts w:ascii="Arial" w:hAnsi="Arial"/>
          <w:color w:val="111111"/>
          <w:u w:color="111111"/>
        </w:rPr>
        <w:t xml:space="preserve">: The kitchen is shared between the Main Hall and the </w:t>
      </w:r>
      <w:r w:rsidR="00CA5DFF">
        <w:rPr>
          <w:rFonts w:ascii="Arial" w:hAnsi="Arial"/>
          <w:color w:val="111111"/>
          <w:u w:color="111111"/>
        </w:rPr>
        <w:t>Small Hall</w:t>
      </w:r>
      <w:r>
        <w:rPr>
          <w:rFonts w:ascii="Arial" w:hAnsi="Arial"/>
          <w:color w:val="111111"/>
          <w:u w:color="111111"/>
        </w:rPr>
        <w:t xml:space="preserve">.  Access to the kitchen for </w:t>
      </w:r>
      <w:r w:rsidR="002C7370">
        <w:rPr>
          <w:rFonts w:ascii="Arial" w:hAnsi="Arial"/>
          <w:color w:val="111111"/>
          <w:u w:color="111111"/>
        </w:rPr>
        <w:t xml:space="preserve">users of </w:t>
      </w:r>
      <w:r>
        <w:rPr>
          <w:rFonts w:ascii="Arial" w:hAnsi="Arial"/>
          <w:color w:val="111111"/>
          <w:u w:color="111111"/>
        </w:rPr>
        <w:t>the</w:t>
      </w:r>
      <w:r w:rsidR="00CA5DFF">
        <w:rPr>
          <w:rFonts w:ascii="Arial" w:hAnsi="Arial"/>
          <w:color w:val="111111"/>
          <w:u w:color="111111"/>
        </w:rPr>
        <w:t xml:space="preserve"> Small Hall</w:t>
      </w:r>
      <w:r>
        <w:rPr>
          <w:rFonts w:ascii="Arial" w:hAnsi="Arial"/>
          <w:color w:val="111111"/>
          <w:u w:color="111111"/>
        </w:rPr>
        <w:t xml:space="preserve"> through the Main Hall should be maintained unless agreed otherwise for the period of hire of the Main Hall.  There is a single outside toilet which is accessed through the back door of the kitchen.  The key for the toilet is hanging on the door in the kitchen and must be returned after use.</w:t>
      </w:r>
    </w:p>
    <w:p w14:paraId="49730360" w14:textId="77777777" w:rsidR="00A65503" w:rsidRDefault="00E54B6B">
      <w:pPr>
        <w:pStyle w:val="Body"/>
        <w:shd w:val="clear" w:color="auto" w:fill="FFFFFF"/>
        <w:spacing w:after="120"/>
        <w:jc w:val="both"/>
        <w:rPr>
          <w:rFonts w:ascii="Arial" w:eastAsia="Arial" w:hAnsi="Arial" w:cs="Arial"/>
          <w:color w:val="111111"/>
          <w:u w:color="111111"/>
        </w:rPr>
      </w:pPr>
      <w:r>
        <w:rPr>
          <w:rFonts w:ascii="Arial" w:hAnsi="Arial"/>
          <w:color w:val="111111"/>
          <w:u w:color="111111"/>
        </w:rPr>
        <w:t>17.</w:t>
      </w:r>
      <w:r>
        <w:rPr>
          <w:rFonts w:ascii="Arial" w:hAnsi="Arial"/>
          <w:b/>
          <w:bCs/>
          <w:color w:val="111111"/>
          <w:u w:color="111111"/>
        </w:rPr>
        <w:t xml:space="preserve"> Loss of property</w:t>
      </w:r>
      <w:r>
        <w:rPr>
          <w:rFonts w:ascii="Arial" w:hAnsi="Arial"/>
          <w:color w:val="111111"/>
          <w:u w:color="111111"/>
        </w:rPr>
        <w:t>: The Management Committee cannot accept responsibility for damage to, or loss, or theft, of hirer’s property and effects.</w:t>
      </w:r>
    </w:p>
    <w:p w14:paraId="5C554C4B" w14:textId="00DE7F12" w:rsidR="00A65503" w:rsidRDefault="00E54B6B">
      <w:pPr>
        <w:pStyle w:val="Body"/>
        <w:shd w:val="clear" w:color="auto" w:fill="FFFFFF"/>
        <w:spacing w:after="120"/>
        <w:jc w:val="both"/>
        <w:rPr>
          <w:rFonts w:ascii="Arial" w:eastAsia="Arial" w:hAnsi="Arial" w:cs="Arial"/>
          <w:color w:val="111111"/>
          <w:u w:color="111111"/>
        </w:rPr>
      </w:pPr>
      <w:r>
        <w:rPr>
          <w:rFonts w:ascii="Arial" w:hAnsi="Arial"/>
          <w:color w:val="111111"/>
          <w:u w:color="111111"/>
        </w:rPr>
        <w:t xml:space="preserve">18. </w:t>
      </w:r>
      <w:r>
        <w:rPr>
          <w:rFonts w:ascii="Arial" w:hAnsi="Arial"/>
          <w:b/>
          <w:bCs/>
          <w:color w:val="111111"/>
          <w:u w:color="111111"/>
        </w:rPr>
        <w:t>Car Parking and access</w:t>
      </w:r>
      <w:proofErr w:type="gramStart"/>
      <w:r>
        <w:rPr>
          <w:rFonts w:ascii="Arial" w:hAnsi="Arial"/>
          <w:color w:val="111111"/>
          <w:u w:color="111111"/>
        </w:rPr>
        <w:t>:  The</w:t>
      </w:r>
      <w:proofErr w:type="gramEnd"/>
      <w:r>
        <w:rPr>
          <w:rFonts w:ascii="Arial" w:hAnsi="Arial"/>
          <w:color w:val="111111"/>
          <w:u w:color="111111"/>
        </w:rPr>
        <w:t xml:space="preserve"> Community Hall is located on an unadopted road with restricted access and therefore </w:t>
      </w:r>
      <w:proofErr w:type="gramStart"/>
      <w:r>
        <w:rPr>
          <w:rFonts w:ascii="Arial" w:hAnsi="Arial"/>
          <w:color w:val="111111"/>
          <w:u w:color="111111"/>
        </w:rPr>
        <w:t>specific car</w:t>
      </w:r>
      <w:proofErr w:type="gramEnd"/>
      <w:r>
        <w:rPr>
          <w:rFonts w:ascii="Arial" w:hAnsi="Arial"/>
          <w:color w:val="111111"/>
          <w:u w:color="111111"/>
        </w:rPr>
        <w:t xml:space="preserve"> parking facilities are not available.  Please be mindful if arriving by car to ensure any vehicles are safely and legally parked in the surrounding vicinity.  </w:t>
      </w:r>
      <w:r>
        <w:rPr>
          <w:rFonts w:ascii="Arial" w:hAnsi="Arial"/>
          <w:b/>
          <w:bCs/>
          <w:i/>
          <w:iCs/>
          <w:color w:val="111111"/>
          <w:u w:color="111111"/>
        </w:rPr>
        <w:t>Parking on Chapel Lane is NOT permitted for users of the hall without the</w:t>
      </w:r>
      <w:r w:rsidR="005255CC">
        <w:rPr>
          <w:rFonts w:ascii="Arial" w:hAnsi="Arial"/>
          <w:b/>
          <w:bCs/>
          <w:i/>
          <w:iCs/>
          <w:color w:val="111111"/>
          <w:u w:color="111111"/>
        </w:rPr>
        <w:t xml:space="preserve"> prior </w:t>
      </w:r>
      <w:r>
        <w:rPr>
          <w:rFonts w:ascii="Arial" w:hAnsi="Arial"/>
          <w:b/>
          <w:bCs/>
          <w:i/>
          <w:iCs/>
          <w:color w:val="111111"/>
          <w:u w:color="111111"/>
        </w:rPr>
        <w:t>express permission of the Management Committee.</w:t>
      </w:r>
    </w:p>
    <w:p w14:paraId="4F5CD1F4" w14:textId="77777777" w:rsidR="00A65503" w:rsidRDefault="00E54B6B">
      <w:pPr>
        <w:pStyle w:val="Body"/>
        <w:shd w:val="clear" w:color="auto" w:fill="FFFFFF"/>
        <w:spacing w:after="120"/>
        <w:jc w:val="both"/>
        <w:rPr>
          <w:rFonts w:ascii="Arial" w:eastAsia="Arial" w:hAnsi="Arial" w:cs="Arial"/>
          <w:color w:val="111111"/>
          <w:u w:color="111111"/>
        </w:rPr>
      </w:pPr>
      <w:r>
        <w:rPr>
          <w:rFonts w:ascii="Arial" w:hAnsi="Arial"/>
          <w:color w:val="111111"/>
          <w:u w:color="111111"/>
        </w:rPr>
        <w:t xml:space="preserve">For those with a disability or for delivering/collecting heavy or bulky items picking up/dropping off at the front door of the premises is permitted. </w:t>
      </w:r>
    </w:p>
    <w:p w14:paraId="36EF6F62" w14:textId="77777777" w:rsidR="00A65503" w:rsidRDefault="00E54B6B">
      <w:pPr>
        <w:pStyle w:val="Body"/>
        <w:shd w:val="clear" w:color="auto" w:fill="FFFFFF"/>
        <w:spacing w:after="120"/>
        <w:jc w:val="both"/>
        <w:rPr>
          <w:rFonts w:ascii="Arial" w:eastAsia="Arial" w:hAnsi="Arial" w:cs="Arial"/>
          <w:color w:val="111111"/>
          <w:u w:color="111111"/>
        </w:rPr>
      </w:pPr>
      <w:r>
        <w:rPr>
          <w:rFonts w:ascii="Arial" w:hAnsi="Arial"/>
          <w:color w:val="111111"/>
          <w:u w:color="111111"/>
        </w:rPr>
        <w:t>Blue badge holders can be allocated parking, if available, with prior permission of the Management Committee.</w:t>
      </w:r>
    </w:p>
    <w:p w14:paraId="1A90D21A" w14:textId="77777777" w:rsidR="00A65503" w:rsidRDefault="00E54B6B">
      <w:pPr>
        <w:pStyle w:val="Body"/>
        <w:shd w:val="clear" w:color="auto" w:fill="FFFFFF"/>
        <w:spacing w:after="120"/>
        <w:jc w:val="both"/>
        <w:rPr>
          <w:rFonts w:ascii="Arial" w:eastAsia="Arial" w:hAnsi="Arial" w:cs="Arial"/>
          <w:color w:val="111111"/>
          <w:u w:color="111111"/>
        </w:rPr>
      </w:pPr>
      <w:r>
        <w:rPr>
          <w:rFonts w:ascii="Arial" w:hAnsi="Arial"/>
          <w:color w:val="111111"/>
          <w:u w:color="111111"/>
        </w:rPr>
        <w:t>Care should be taken when entering or exiting the building from Chapel Lane due to the uneven nature of the road surface.</w:t>
      </w:r>
    </w:p>
    <w:p w14:paraId="40D8FE92" w14:textId="77777777" w:rsidR="00A65503" w:rsidRDefault="00E54B6B">
      <w:pPr>
        <w:pStyle w:val="Body"/>
        <w:shd w:val="clear" w:color="auto" w:fill="FFFFFF"/>
        <w:spacing w:after="120"/>
        <w:jc w:val="both"/>
        <w:rPr>
          <w:rFonts w:ascii="Arial" w:eastAsia="Arial" w:hAnsi="Arial" w:cs="Arial"/>
          <w:b/>
          <w:bCs/>
          <w:i/>
          <w:iCs/>
          <w:color w:val="111111"/>
          <w:u w:color="111111"/>
        </w:rPr>
      </w:pPr>
      <w:r>
        <w:rPr>
          <w:rFonts w:ascii="Arial" w:hAnsi="Arial"/>
          <w:b/>
          <w:bCs/>
          <w:i/>
          <w:iCs/>
          <w:color w:val="111111"/>
          <w:u w:color="111111"/>
        </w:rPr>
        <w:t xml:space="preserve">Please do not block Chapel Lane, as access is </w:t>
      </w:r>
      <w:proofErr w:type="gramStart"/>
      <w:r>
        <w:rPr>
          <w:rFonts w:ascii="Arial" w:hAnsi="Arial"/>
          <w:b/>
          <w:bCs/>
          <w:i/>
          <w:iCs/>
          <w:color w:val="111111"/>
          <w:u w:color="111111"/>
        </w:rPr>
        <w:t>required by residents at all times</w:t>
      </w:r>
      <w:proofErr w:type="gramEnd"/>
      <w:r>
        <w:rPr>
          <w:rFonts w:ascii="Arial" w:hAnsi="Arial"/>
          <w:b/>
          <w:bCs/>
          <w:i/>
          <w:iCs/>
          <w:color w:val="111111"/>
          <w:u w:color="111111"/>
        </w:rPr>
        <w:t>.</w:t>
      </w:r>
    </w:p>
    <w:p w14:paraId="5FAAF9AF" w14:textId="4A2CB22B" w:rsidR="00A65503" w:rsidRDefault="00E54B6B">
      <w:pPr>
        <w:pStyle w:val="Body"/>
        <w:shd w:val="clear" w:color="auto" w:fill="FFFFFF"/>
        <w:spacing w:after="120"/>
        <w:jc w:val="both"/>
        <w:rPr>
          <w:rFonts w:ascii="Arial" w:eastAsia="Arial" w:hAnsi="Arial" w:cs="Arial"/>
          <w:color w:val="111111"/>
          <w:u w:color="111111"/>
        </w:rPr>
      </w:pPr>
      <w:r>
        <w:rPr>
          <w:rFonts w:ascii="Arial" w:hAnsi="Arial"/>
          <w:color w:val="111111"/>
          <w:u w:color="111111"/>
        </w:rPr>
        <w:t xml:space="preserve">19. </w:t>
      </w:r>
      <w:r>
        <w:rPr>
          <w:rFonts w:ascii="Arial" w:hAnsi="Arial"/>
          <w:b/>
          <w:bCs/>
          <w:color w:val="111111"/>
          <w:u w:color="111111"/>
        </w:rPr>
        <w:t>Cleaning and Security</w:t>
      </w:r>
      <w:r>
        <w:rPr>
          <w:rFonts w:ascii="Arial" w:hAnsi="Arial"/>
          <w:color w:val="111111"/>
          <w:u w:color="111111"/>
        </w:rPr>
        <w:t xml:space="preserve">: Hire of </w:t>
      </w:r>
      <w:r w:rsidR="00F05000">
        <w:rPr>
          <w:rFonts w:ascii="Arial" w:hAnsi="Arial"/>
          <w:color w:val="111111"/>
          <w:u w:color="111111"/>
        </w:rPr>
        <w:t xml:space="preserve">all parts </w:t>
      </w:r>
      <w:r w:rsidR="00A751A0">
        <w:rPr>
          <w:rFonts w:ascii="Arial" w:hAnsi="Arial"/>
          <w:color w:val="111111"/>
          <w:u w:color="111111"/>
        </w:rPr>
        <w:t xml:space="preserve">of </w:t>
      </w:r>
      <w:r>
        <w:rPr>
          <w:rFonts w:ascii="Arial" w:hAnsi="Arial"/>
          <w:color w:val="111111"/>
          <w:u w:color="111111"/>
        </w:rPr>
        <w:t xml:space="preserve">the </w:t>
      </w:r>
      <w:r w:rsidR="00A751A0">
        <w:rPr>
          <w:rFonts w:ascii="Arial" w:hAnsi="Arial"/>
          <w:color w:val="111111"/>
          <w:u w:color="111111"/>
        </w:rPr>
        <w:t>H</w:t>
      </w:r>
      <w:r>
        <w:rPr>
          <w:rFonts w:ascii="Arial" w:hAnsi="Arial"/>
          <w:color w:val="111111"/>
          <w:u w:color="111111"/>
        </w:rPr>
        <w:t xml:space="preserve">all is subject to the user accepting responsibility for setting out required furniture and equipment, returning everything to their original positions and for securing doors and windows of the premises. All lights must be turned off prior to leaving the premises. The premises will be checked by a CBCH representative at the end of the hire period.  All users shall also leave the premises and </w:t>
      </w:r>
      <w:proofErr w:type="gramStart"/>
      <w:r>
        <w:rPr>
          <w:rFonts w:ascii="Arial" w:hAnsi="Arial"/>
          <w:color w:val="111111"/>
          <w:u w:color="111111"/>
        </w:rPr>
        <w:t>surrounds</w:t>
      </w:r>
      <w:proofErr w:type="gramEnd"/>
      <w:r>
        <w:rPr>
          <w:rFonts w:ascii="Arial" w:hAnsi="Arial"/>
          <w:color w:val="111111"/>
          <w:u w:color="111111"/>
        </w:rPr>
        <w:t xml:space="preserve"> in a clean and tidy condition. Failure to do so will incur additional charges. Equipment is provided in the under-sink cupboard in the kitchen for cleaning up spillages.</w:t>
      </w:r>
    </w:p>
    <w:p w14:paraId="3D3995D3" w14:textId="77777777" w:rsidR="00A65503" w:rsidRDefault="00E54B6B">
      <w:pPr>
        <w:pStyle w:val="Body"/>
        <w:shd w:val="clear" w:color="auto" w:fill="FFFFFF"/>
        <w:spacing w:after="120"/>
        <w:jc w:val="both"/>
        <w:rPr>
          <w:rFonts w:ascii="Arial" w:eastAsia="Arial" w:hAnsi="Arial" w:cs="Arial"/>
          <w:color w:val="111111"/>
          <w:u w:color="111111"/>
        </w:rPr>
      </w:pPr>
      <w:r>
        <w:rPr>
          <w:rFonts w:ascii="Arial" w:hAnsi="Arial"/>
          <w:color w:val="111111"/>
          <w:u w:color="111111"/>
        </w:rPr>
        <w:t xml:space="preserve">20. </w:t>
      </w:r>
      <w:r>
        <w:rPr>
          <w:rFonts w:ascii="Arial" w:hAnsi="Arial"/>
          <w:b/>
          <w:bCs/>
          <w:color w:val="111111"/>
          <w:u w:color="111111"/>
        </w:rPr>
        <w:t>Waste Disposal</w:t>
      </w:r>
      <w:r>
        <w:rPr>
          <w:rFonts w:ascii="Arial" w:hAnsi="Arial"/>
          <w:color w:val="111111"/>
          <w:u w:color="111111"/>
        </w:rPr>
        <w:t xml:space="preserve">: All users of the Hall are required to remove all waste materials from the premises </w:t>
      </w:r>
      <w:proofErr w:type="gramStart"/>
      <w:r>
        <w:rPr>
          <w:rFonts w:ascii="Arial" w:hAnsi="Arial"/>
          <w:color w:val="111111"/>
          <w:u w:color="111111"/>
        </w:rPr>
        <w:t>on</w:t>
      </w:r>
      <w:proofErr w:type="gramEnd"/>
      <w:r>
        <w:rPr>
          <w:rFonts w:ascii="Arial" w:hAnsi="Arial"/>
          <w:color w:val="111111"/>
          <w:u w:color="111111"/>
        </w:rPr>
        <w:t xml:space="preserve"> conclusion of the hire period and dispose of them in the appropriate bins outside the hall. Failure to do so will incur additional charges.</w:t>
      </w:r>
    </w:p>
    <w:p w14:paraId="6535A507" w14:textId="77777777" w:rsidR="00A65503" w:rsidRDefault="00E54B6B">
      <w:pPr>
        <w:pStyle w:val="Body"/>
        <w:shd w:val="clear" w:color="auto" w:fill="FFFFFF"/>
        <w:spacing w:after="120"/>
        <w:jc w:val="both"/>
        <w:rPr>
          <w:rFonts w:ascii="Arial" w:eastAsia="Arial" w:hAnsi="Arial" w:cs="Arial"/>
          <w:i/>
          <w:iCs/>
          <w:color w:val="111111"/>
          <w:u w:color="111111"/>
        </w:rPr>
      </w:pPr>
      <w:r>
        <w:rPr>
          <w:rFonts w:ascii="Arial" w:hAnsi="Arial"/>
          <w:color w:val="111111"/>
          <w:u w:color="111111"/>
        </w:rPr>
        <w:t xml:space="preserve">21. </w:t>
      </w:r>
      <w:r>
        <w:rPr>
          <w:rFonts w:ascii="Arial" w:hAnsi="Arial"/>
          <w:b/>
          <w:bCs/>
          <w:color w:val="111111"/>
          <w:u w:color="111111"/>
        </w:rPr>
        <w:t>Breakages/Damage</w:t>
      </w:r>
      <w:r>
        <w:rPr>
          <w:rFonts w:ascii="Arial" w:hAnsi="Arial"/>
          <w:color w:val="111111"/>
          <w:u w:color="111111"/>
        </w:rPr>
        <w:t>: All breakages or damage to fittings, fixtures and equipment belonging to Church Broughton Community Hall must be reported via the FAULT/DAMAGE REPORTING BOOK located on the main noticeboard which will be checked regularly by a</w:t>
      </w:r>
      <w:r>
        <w:rPr>
          <w:rFonts w:ascii="Arial" w:hAnsi="Arial"/>
          <w:i/>
          <w:iCs/>
          <w:color w:val="111111"/>
          <w:u w:color="111111"/>
        </w:rPr>
        <w:t xml:space="preserve"> </w:t>
      </w:r>
      <w:r>
        <w:rPr>
          <w:rFonts w:ascii="Arial" w:hAnsi="Arial"/>
          <w:color w:val="111111"/>
          <w:u w:color="111111"/>
        </w:rPr>
        <w:t>member of the Management Committee.</w:t>
      </w:r>
    </w:p>
    <w:p w14:paraId="5608F487" w14:textId="77777777" w:rsidR="00A65503" w:rsidRDefault="00E54B6B">
      <w:pPr>
        <w:pStyle w:val="Body"/>
        <w:shd w:val="clear" w:color="auto" w:fill="FFFFFF"/>
        <w:spacing w:after="120"/>
        <w:jc w:val="both"/>
        <w:rPr>
          <w:rFonts w:ascii="Arial" w:eastAsia="Arial" w:hAnsi="Arial" w:cs="Arial"/>
          <w:color w:val="111111"/>
          <w:u w:color="111111"/>
        </w:rPr>
      </w:pPr>
      <w:r>
        <w:rPr>
          <w:rFonts w:ascii="Arial" w:hAnsi="Arial"/>
          <w:color w:val="111111"/>
          <w:u w:color="111111"/>
        </w:rPr>
        <w:t xml:space="preserve">22. </w:t>
      </w:r>
      <w:r>
        <w:rPr>
          <w:rFonts w:ascii="Arial" w:hAnsi="Arial"/>
          <w:b/>
          <w:bCs/>
          <w:color w:val="111111"/>
          <w:u w:color="111111"/>
          <w:lang w:val="pt-PT"/>
        </w:rPr>
        <w:t>No animals:</w:t>
      </w:r>
      <w:r>
        <w:rPr>
          <w:rFonts w:ascii="Arial" w:hAnsi="Arial"/>
          <w:color w:val="111111"/>
          <w:u w:color="111111"/>
        </w:rPr>
        <w:t xml:space="preserve"> For health and safety </w:t>
      </w:r>
      <w:proofErr w:type="gramStart"/>
      <w:r>
        <w:rPr>
          <w:rFonts w:ascii="Arial" w:hAnsi="Arial"/>
          <w:color w:val="111111"/>
          <w:u w:color="111111"/>
        </w:rPr>
        <w:t>reason</w:t>
      </w:r>
      <w:proofErr w:type="gramEnd"/>
      <w:r>
        <w:rPr>
          <w:rFonts w:ascii="Arial" w:hAnsi="Arial"/>
          <w:color w:val="111111"/>
          <w:u w:color="111111"/>
        </w:rPr>
        <w:t xml:space="preserve"> no dogs (except Assistance Dogs where required) or other animals are allowed on the premises at any time.</w:t>
      </w:r>
    </w:p>
    <w:p w14:paraId="3099C9F8" w14:textId="77777777" w:rsidR="00A65503" w:rsidRDefault="00E54B6B">
      <w:pPr>
        <w:pStyle w:val="Body"/>
        <w:spacing w:after="160" w:line="259" w:lineRule="auto"/>
        <w:rPr>
          <w:rFonts w:ascii="Arial" w:eastAsia="Arial" w:hAnsi="Arial" w:cs="Arial"/>
          <w:color w:val="111111"/>
          <w:u w:color="111111"/>
        </w:rPr>
      </w:pPr>
      <w:r>
        <w:rPr>
          <w:rFonts w:ascii="Arial" w:hAnsi="Arial"/>
          <w:color w:val="111111"/>
          <w:u w:color="111111"/>
        </w:rPr>
        <w:t xml:space="preserve">23. </w:t>
      </w:r>
      <w:r>
        <w:rPr>
          <w:rFonts w:ascii="Arial" w:hAnsi="Arial"/>
          <w:b/>
          <w:bCs/>
          <w:color w:val="111111"/>
          <w:u w:color="111111"/>
          <w:lang w:val="it-IT"/>
        </w:rPr>
        <w:t>Cancellation:</w:t>
      </w:r>
      <w:r>
        <w:rPr>
          <w:rFonts w:ascii="Arial" w:hAnsi="Arial"/>
          <w:color w:val="111111"/>
          <w:u w:color="111111"/>
        </w:rPr>
        <w:t xml:space="preserve"> Refunds will be offered at the discretion of the management committee in the event of cancellation.</w:t>
      </w:r>
    </w:p>
    <w:p w14:paraId="7ED2A2F9" w14:textId="77777777" w:rsidR="002E395D" w:rsidRDefault="002E395D" w:rsidP="002E395D">
      <w:pPr>
        <w:pStyle w:val="Body"/>
        <w:shd w:val="clear" w:color="auto" w:fill="FFFFFF"/>
        <w:spacing w:after="120"/>
        <w:rPr>
          <w:rFonts w:ascii="Arial" w:eastAsia="Arial" w:hAnsi="Arial" w:cs="Arial"/>
          <w:b/>
          <w:bCs/>
          <w:color w:val="111111"/>
          <w:sz w:val="24"/>
          <w:szCs w:val="24"/>
          <w:u w:val="single" w:color="111111"/>
        </w:rPr>
      </w:pPr>
    </w:p>
    <w:p w14:paraId="0D59DF65" w14:textId="01A700B4" w:rsidR="00A65503" w:rsidRPr="009F618D" w:rsidRDefault="00E54B6B" w:rsidP="003A18CB">
      <w:pPr>
        <w:pStyle w:val="Body"/>
        <w:shd w:val="clear" w:color="auto" w:fill="FFFFFF"/>
        <w:spacing w:after="120"/>
        <w:jc w:val="center"/>
        <w:rPr>
          <w:rFonts w:ascii="Arial" w:eastAsia="Arial" w:hAnsi="Arial" w:cs="Arial"/>
          <w:b/>
          <w:bCs/>
          <w:color w:val="111111"/>
          <w:u w:val="single" w:color="111111"/>
        </w:rPr>
      </w:pPr>
      <w:r w:rsidRPr="009F618D">
        <w:rPr>
          <w:rFonts w:ascii="Arial" w:hAnsi="Arial" w:cs="Arial"/>
          <w:b/>
          <w:bCs/>
          <w:color w:val="111111"/>
          <w:u w:val="single" w:color="111111"/>
        </w:rPr>
        <w:lastRenderedPageBreak/>
        <w:t>Booking Form</w:t>
      </w:r>
    </w:p>
    <w:p w14:paraId="4BB6FD56" w14:textId="2CC3228A" w:rsidR="00A65503" w:rsidRPr="009F618D" w:rsidRDefault="00E54B6B">
      <w:pPr>
        <w:pStyle w:val="Body"/>
        <w:shd w:val="clear" w:color="auto" w:fill="FFFFFF"/>
        <w:spacing w:after="120"/>
        <w:jc w:val="both"/>
        <w:rPr>
          <w:rFonts w:ascii="Arial" w:eastAsia="Arial" w:hAnsi="Arial" w:cs="Arial"/>
          <w:color w:val="111111"/>
          <w:u w:color="111111"/>
        </w:rPr>
      </w:pPr>
      <w:r w:rsidRPr="009F618D">
        <w:rPr>
          <w:rFonts w:ascii="Arial" w:hAnsi="Arial" w:cs="Arial"/>
          <w:color w:val="111111"/>
          <w:u w:color="111111"/>
        </w:rPr>
        <w:t xml:space="preserve">This must be completed and signed by the person hiring the hall who will have read and understood their responsibility in upholding the attached </w:t>
      </w:r>
      <w:r w:rsidR="002E395D">
        <w:rPr>
          <w:rFonts w:ascii="Arial" w:hAnsi="Arial" w:cs="Arial"/>
          <w:color w:val="111111"/>
          <w:u w:color="111111"/>
        </w:rPr>
        <w:t xml:space="preserve">terms and </w:t>
      </w:r>
      <w:r w:rsidRPr="009F618D">
        <w:rPr>
          <w:rFonts w:ascii="Arial" w:hAnsi="Arial" w:cs="Arial"/>
          <w:color w:val="111111"/>
          <w:u w:color="111111"/>
        </w:rPr>
        <w:t>conditions of hire.</w:t>
      </w:r>
    </w:p>
    <w:p w14:paraId="06425171" w14:textId="4CB33AAF" w:rsidR="0006466F" w:rsidRDefault="00E54B6B">
      <w:pPr>
        <w:pStyle w:val="Body"/>
        <w:shd w:val="clear" w:color="auto" w:fill="FFFFFF"/>
        <w:spacing w:after="120"/>
        <w:jc w:val="both"/>
        <w:rPr>
          <w:rFonts w:ascii="Arial" w:hAnsi="Arial" w:cs="Arial"/>
          <w:b/>
          <w:bCs/>
          <w:color w:val="111111"/>
          <w:u w:color="111111"/>
        </w:rPr>
      </w:pPr>
      <w:r w:rsidRPr="009F618D">
        <w:rPr>
          <w:rFonts w:ascii="Arial" w:hAnsi="Arial" w:cs="Arial"/>
          <w:b/>
          <w:bCs/>
          <w:color w:val="111111"/>
          <w:u w:color="111111"/>
        </w:rPr>
        <w:t xml:space="preserve">Please </w:t>
      </w:r>
      <w:r w:rsidR="00B71A59" w:rsidRPr="009F618D">
        <w:rPr>
          <w:rFonts w:ascii="Arial" w:hAnsi="Arial" w:cs="Arial"/>
          <w:b/>
          <w:bCs/>
          <w:color w:val="111111"/>
          <w:u w:color="111111"/>
        </w:rPr>
        <w:t>p</w:t>
      </w:r>
      <w:r w:rsidRPr="009F618D">
        <w:rPr>
          <w:rFonts w:ascii="Arial" w:hAnsi="Arial" w:cs="Arial"/>
          <w:b/>
          <w:bCs/>
          <w:color w:val="111111"/>
          <w:u w:color="111111"/>
        </w:rPr>
        <w:t>ost this completed page into the black post box on the left</w:t>
      </w:r>
      <w:r w:rsidR="000D7156">
        <w:rPr>
          <w:rFonts w:ascii="Arial" w:hAnsi="Arial" w:cs="Arial"/>
          <w:b/>
          <w:bCs/>
          <w:color w:val="111111"/>
          <w:u w:color="111111"/>
        </w:rPr>
        <w:t>-</w:t>
      </w:r>
      <w:r w:rsidRPr="009F618D">
        <w:rPr>
          <w:rFonts w:ascii="Arial" w:hAnsi="Arial" w:cs="Arial"/>
          <w:b/>
          <w:bCs/>
          <w:color w:val="111111"/>
          <w:u w:color="111111"/>
        </w:rPr>
        <w:t xml:space="preserve">hand wall as you </w:t>
      </w:r>
      <w:r w:rsidR="00B71A59" w:rsidRPr="009F618D">
        <w:rPr>
          <w:rFonts w:ascii="Arial" w:hAnsi="Arial" w:cs="Arial"/>
          <w:b/>
          <w:bCs/>
          <w:color w:val="111111"/>
          <w:u w:color="111111"/>
        </w:rPr>
        <w:t xml:space="preserve">approach the </w:t>
      </w:r>
      <w:r w:rsidRPr="009F618D">
        <w:rPr>
          <w:rFonts w:ascii="Arial" w:hAnsi="Arial" w:cs="Arial"/>
          <w:b/>
          <w:bCs/>
          <w:color w:val="111111"/>
          <w:u w:color="111111"/>
        </w:rPr>
        <w:t xml:space="preserve">Main </w:t>
      </w:r>
      <w:r w:rsidR="00B71A59" w:rsidRPr="009F618D">
        <w:rPr>
          <w:rFonts w:ascii="Arial" w:hAnsi="Arial" w:cs="Arial"/>
          <w:b/>
          <w:bCs/>
          <w:color w:val="111111"/>
          <w:u w:color="111111"/>
        </w:rPr>
        <w:t xml:space="preserve">Hall </w:t>
      </w:r>
      <w:r w:rsidRPr="009F618D">
        <w:rPr>
          <w:rFonts w:ascii="Arial" w:hAnsi="Arial" w:cs="Arial"/>
          <w:b/>
          <w:bCs/>
          <w:color w:val="111111"/>
          <w:u w:color="111111"/>
        </w:rPr>
        <w:t>Entrance</w:t>
      </w:r>
      <w:r w:rsidR="0006466F">
        <w:rPr>
          <w:rFonts w:ascii="Arial" w:hAnsi="Arial" w:cs="Arial"/>
          <w:b/>
          <w:bCs/>
          <w:color w:val="111111"/>
          <w:u w:color="111111"/>
        </w:rPr>
        <w:t xml:space="preserve"> or email a scanned copy to </w:t>
      </w:r>
      <w:hyperlink r:id="rId10" w:history="1">
        <w:r w:rsidR="0006466F" w:rsidRPr="00891B34">
          <w:rPr>
            <w:rStyle w:val="Hyperlink"/>
            <w:rFonts w:ascii="Arial" w:hAnsi="Arial" w:cs="Arial"/>
            <w:b/>
            <w:bCs/>
          </w:rPr>
          <w:t>communityhall@churchbroughton.com</w:t>
        </w:r>
      </w:hyperlink>
    </w:p>
    <w:p w14:paraId="4621ACE6" w14:textId="65A24FF9" w:rsidR="00A65503" w:rsidRPr="009F618D" w:rsidRDefault="0006466F">
      <w:pPr>
        <w:pStyle w:val="Body"/>
        <w:shd w:val="clear" w:color="auto" w:fill="FFFFFF"/>
        <w:spacing w:after="120"/>
        <w:jc w:val="both"/>
        <w:rPr>
          <w:rFonts w:ascii="Arial" w:eastAsia="Arial" w:hAnsi="Arial" w:cs="Arial"/>
          <w:b/>
          <w:bCs/>
          <w:color w:val="111111"/>
          <w:u w:color="111111"/>
        </w:rPr>
      </w:pPr>
      <w:r>
        <w:rPr>
          <w:rFonts w:ascii="Arial" w:hAnsi="Arial" w:cs="Arial"/>
          <w:b/>
          <w:bCs/>
          <w:color w:val="111111"/>
          <w:u w:color="111111"/>
        </w:rPr>
        <w:t>A</w:t>
      </w:r>
      <w:r w:rsidR="00E54B6B" w:rsidRPr="009F618D">
        <w:rPr>
          <w:rFonts w:ascii="Arial" w:hAnsi="Arial" w:cs="Arial"/>
          <w:b/>
          <w:bCs/>
          <w:color w:val="111111"/>
          <w:u w:color="111111"/>
        </w:rPr>
        <w:t xml:space="preserve"> member of the management committee will contact you within </w:t>
      </w:r>
      <w:r w:rsidR="002E395D">
        <w:rPr>
          <w:rFonts w:ascii="Arial" w:hAnsi="Arial" w:cs="Arial"/>
          <w:b/>
          <w:bCs/>
          <w:color w:val="111111"/>
          <w:u w:color="111111"/>
        </w:rPr>
        <w:t>3 working days</w:t>
      </w:r>
      <w:r w:rsidR="00B71A59" w:rsidRPr="009F618D">
        <w:rPr>
          <w:rFonts w:ascii="Arial" w:hAnsi="Arial" w:cs="Arial"/>
          <w:b/>
          <w:bCs/>
          <w:color w:val="111111"/>
          <w:u w:color="111111"/>
        </w:rPr>
        <w:t xml:space="preserve"> </w:t>
      </w:r>
      <w:r w:rsidR="00E54B6B" w:rsidRPr="009F618D">
        <w:rPr>
          <w:rFonts w:ascii="Arial" w:hAnsi="Arial" w:cs="Arial"/>
          <w:b/>
          <w:bCs/>
          <w:color w:val="111111"/>
          <w:u w:color="111111"/>
        </w:rPr>
        <w:t xml:space="preserve">to confirm your booking either by </w:t>
      </w:r>
      <w:r w:rsidR="00E54B6B" w:rsidRPr="001F3249">
        <w:rPr>
          <w:rFonts w:ascii="Arial" w:hAnsi="Arial" w:cs="Arial"/>
          <w:b/>
          <w:bCs/>
          <w:color w:val="111111"/>
          <w:u w:color="111111"/>
        </w:rPr>
        <w:t>phone, WhatsApp or email</w:t>
      </w:r>
      <w:r w:rsidR="00E54B6B" w:rsidRPr="009F618D">
        <w:rPr>
          <w:rFonts w:ascii="Arial" w:hAnsi="Arial" w:cs="Arial"/>
          <w:b/>
          <w:bCs/>
          <w:color w:val="111111"/>
          <w:u w:color="111111"/>
        </w:rPr>
        <w:t xml:space="preserve"> - please acknowledge receipt of the conf</w:t>
      </w:r>
      <w:r w:rsidR="00B71A59" w:rsidRPr="009F618D">
        <w:rPr>
          <w:rFonts w:ascii="Arial" w:hAnsi="Arial" w:cs="Arial"/>
          <w:b/>
          <w:bCs/>
          <w:color w:val="111111"/>
          <w:u w:color="111111"/>
        </w:rPr>
        <w:t>i</w:t>
      </w:r>
      <w:r w:rsidR="00E54B6B" w:rsidRPr="009F618D">
        <w:rPr>
          <w:rFonts w:ascii="Arial" w:hAnsi="Arial" w:cs="Arial"/>
          <w:b/>
          <w:bCs/>
          <w:color w:val="111111"/>
          <w:u w:color="111111"/>
        </w:rPr>
        <w:t>rmation.</w:t>
      </w:r>
    </w:p>
    <w:p w14:paraId="14F2D989" w14:textId="77777777" w:rsidR="00A65503" w:rsidRPr="009F618D" w:rsidRDefault="00E54B6B">
      <w:pPr>
        <w:pStyle w:val="Body"/>
        <w:shd w:val="clear" w:color="auto" w:fill="FFFFFF"/>
        <w:spacing w:after="120"/>
        <w:jc w:val="both"/>
        <w:rPr>
          <w:rFonts w:ascii="Arial" w:eastAsia="Arial" w:hAnsi="Arial" w:cs="Arial"/>
          <w:color w:val="111111"/>
          <w:u w:color="111111"/>
        </w:rPr>
      </w:pPr>
      <w:r w:rsidRPr="009F618D">
        <w:rPr>
          <w:rFonts w:ascii="Arial" w:hAnsi="Arial" w:cs="Arial"/>
          <w:color w:val="111111"/>
          <w:u w:color="111111"/>
        </w:rPr>
        <w:t xml:space="preserve">Pages 1 to 3 </w:t>
      </w:r>
      <w:proofErr w:type="gramStart"/>
      <w:r w:rsidRPr="009F618D">
        <w:rPr>
          <w:rFonts w:ascii="Arial" w:hAnsi="Arial" w:cs="Arial"/>
          <w:color w:val="111111"/>
          <w:u w:color="111111"/>
        </w:rPr>
        <w:t>inclusive</w:t>
      </w:r>
      <w:proofErr w:type="gramEnd"/>
      <w:r w:rsidRPr="009F618D">
        <w:rPr>
          <w:rFonts w:ascii="Arial" w:hAnsi="Arial" w:cs="Arial"/>
          <w:color w:val="111111"/>
          <w:u w:color="111111"/>
        </w:rPr>
        <w:t xml:space="preserve"> to be retained by the person hiring the hall.</w:t>
      </w:r>
    </w:p>
    <w:tbl>
      <w:tblPr>
        <w:tblW w:w="97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823"/>
        <w:gridCol w:w="5919"/>
      </w:tblGrid>
      <w:tr w:rsidR="00A65503" w:rsidRPr="009F618D" w14:paraId="1305C022" w14:textId="77777777" w:rsidTr="001A188A">
        <w:trPr>
          <w:trHeight w:val="283"/>
        </w:trPr>
        <w:tc>
          <w:tcPr>
            <w:tcW w:w="3823" w:type="dxa"/>
            <w:tcBorders>
              <w:top w:val="single" w:sz="4" w:space="0" w:color="000000"/>
              <w:left w:val="single" w:sz="4" w:space="0" w:color="000000"/>
              <w:bottom w:val="single" w:sz="4" w:space="0" w:color="000000"/>
              <w:right w:val="single" w:sz="4" w:space="0" w:color="000000"/>
            </w:tcBorders>
            <w:shd w:val="clear" w:color="auto" w:fill="D5D5D5" w:themeFill="background2"/>
            <w:tcMar>
              <w:top w:w="80" w:type="dxa"/>
              <w:left w:w="80" w:type="dxa"/>
              <w:bottom w:w="80" w:type="dxa"/>
              <w:right w:w="80" w:type="dxa"/>
            </w:tcMar>
          </w:tcPr>
          <w:p w14:paraId="7419EAEE" w14:textId="77777777" w:rsidR="00A65503" w:rsidRPr="009F618D" w:rsidRDefault="00E54B6B">
            <w:pPr>
              <w:pStyle w:val="Default"/>
              <w:spacing w:before="0" w:after="120" w:line="240" w:lineRule="auto"/>
              <w:jc w:val="both"/>
              <w:rPr>
                <w:rFonts w:ascii="Arial" w:hAnsi="Arial" w:cs="Arial"/>
                <w:sz w:val="22"/>
                <w:szCs w:val="22"/>
              </w:rPr>
            </w:pPr>
            <w:r w:rsidRPr="009F618D">
              <w:rPr>
                <w:rFonts w:ascii="Arial" w:hAnsi="Arial" w:cs="Arial"/>
                <w:color w:val="111111"/>
                <w:sz w:val="22"/>
                <w:szCs w:val="22"/>
                <w:u w:color="111111"/>
              </w:rPr>
              <w:t xml:space="preserve">Name of Person making the booking </w:t>
            </w:r>
          </w:p>
        </w:tc>
        <w:tc>
          <w:tcPr>
            <w:tcW w:w="5919" w:type="dxa"/>
            <w:tcBorders>
              <w:top w:val="single" w:sz="4" w:space="0" w:color="000000"/>
              <w:left w:val="single" w:sz="4" w:space="0" w:color="000000"/>
              <w:bottom w:val="single" w:sz="4" w:space="0" w:color="000000"/>
              <w:right w:val="single" w:sz="4" w:space="0" w:color="000000"/>
            </w:tcBorders>
            <w:shd w:val="clear" w:color="auto" w:fill="D5D5D5" w:themeFill="background2"/>
            <w:tcMar>
              <w:top w:w="80" w:type="dxa"/>
              <w:left w:w="80" w:type="dxa"/>
              <w:bottom w:w="80" w:type="dxa"/>
              <w:right w:w="80" w:type="dxa"/>
            </w:tcMar>
          </w:tcPr>
          <w:p w14:paraId="21569E5B" w14:textId="77777777" w:rsidR="00A65503" w:rsidRPr="009F618D" w:rsidRDefault="00A65503">
            <w:pPr>
              <w:rPr>
                <w:rFonts w:ascii="Arial" w:hAnsi="Arial" w:cs="Arial"/>
                <w:sz w:val="22"/>
                <w:szCs w:val="22"/>
              </w:rPr>
            </w:pPr>
          </w:p>
        </w:tc>
      </w:tr>
      <w:tr w:rsidR="00A65503" w:rsidRPr="009F618D" w14:paraId="63A2C909" w14:textId="77777777" w:rsidTr="00144DA3">
        <w:trPr>
          <w:trHeight w:val="282"/>
        </w:trPr>
        <w:tc>
          <w:tcPr>
            <w:tcW w:w="382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2A6BB41" w14:textId="7B1A5A4D" w:rsidR="00A65503" w:rsidRPr="009F618D" w:rsidRDefault="00E54B6B" w:rsidP="0054049B">
            <w:pPr>
              <w:pStyle w:val="Default"/>
              <w:spacing w:before="0" w:after="120" w:line="240" w:lineRule="auto"/>
              <w:rPr>
                <w:rFonts w:ascii="Arial" w:hAnsi="Arial" w:cs="Arial"/>
                <w:sz w:val="22"/>
                <w:szCs w:val="22"/>
              </w:rPr>
            </w:pPr>
            <w:r w:rsidRPr="009F618D">
              <w:rPr>
                <w:rFonts w:ascii="Arial" w:hAnsi="Arial" w:cs="Arial"/>
                <w:color w:val="111111"/>
                <w:sz w:val="22"/>
                <w:szCs w:val="22"/>
                <w:u w:color="111111"/>
              </w:rPr>
              <w:t xml:space="preserve">Email Address </w:t>
            </w:r>
            <w:r w:rsidR="00336797">
              <w:rPr>
                <w:rFonts w:ascii="Arial" w:hAnsi="Arial" w:cs="Arial"/>
                <w:color w:val="111111"/>
                <w:sz w:val="22"/>
                <w:szCs w:val="22"/>
                <w:u w:color="111111"/>
              </w:rPr>
              <w:t>(</w:t>
            </w:r>
            <w:r w:rsidR="00B81581">
              <w:rPr>
                <w:rFonts w:ascii="Arial" w:hAnsi="Arial" w:cs="Arial"/>
                <w:color w:val="111111"/>
                <w:sz w:val="22"/>
                <w:szCs w:val="22"/>
                <w:u w:color="111111"/>
              </w:rPr>
              <w:t>r</w:t>
            </w:r>
            <w:r w:rsidRPr="009F618D">
              <w:rPr>
                <w:rFonts w:ascii="Arial" w:hAnsi="Arial" w:cs="Arial"/>
                <w:color w:val="111111"/>
                <w:sz w:val="22"/>
                <w:szCs w:val="22"/>
                <w:u w:color="111111"/>
              </w:rPr>
              <w:t>equired</w:t>
            </w:r>
            <w:r w:rsidR="00B81581">
              <w:rPr>
                <w:rFonts w:ascii="Arial" w:hAnsi="Arial" w:cs="Arial"/>
                <w:color w:val="111111"/>
                <w:sz w:val="22"/>
                <w:szCs w:val="22"/>
                <w:u w:color="111111"/>
              </w:rPr>
              <w:t>) &amp; Telephone Number</w:t>
            </w:r>
          </w:p>
        </w:tc>
        <w:tc>
          <w:tcPr>
            <w:tcW w:w="591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16AA759" w14:textId="77777777" w:rsidR="00A65503" w:rsidRPr="009F618D" w:rsidRDefault="00A65503">
            <w:pPr>
              <w:rPr>
                <w:rFonts w:ascii="Arial" w:hAnsi="Arial" w:cs="Arial"/>
                <w:sz w:val="22"/>
                <w:szCs w:val="22"/>
              </w:rPr>
            </w:pPr>
          </w:p>
        </w:tc>
      </w:tr>
      <w:tr w:rsidR="00C07463" w:rsidRPr="009F618D" w14:paraId="4FEB9CF3" w14:textId="77777777" w:rsidTr="00614CA0">
        <w:trPr>
          <w:trHeight w:val="282"/>
        </w:trPr>
        <w:tc>
          <w:tcPr>
            <w:tcW w:w="3823" w:type="dxa"/>
            <w:tcBorders>
              <w:top w:val="single" w:sz="4" w:space="0" w:color="000000"/>
              <w:left w:val="single" w:sz="4" w:space="0" w:color="000000"/>
              <w:bottom w:val="single" w:sz="4" w:space="0" w:color="000000"/>
              <w:right w:val="single" w:sz="4" w:space="0" w:color="000000"/>
            </w:tcBorders>
            <w:shd w:val="clear" w:color="auto" w:fill="D5D5D5" w:themeFill="background2"/>
            <w:tcMar>
              <w:top w:w="80" w:type="dxa"/>
              <w:left w:w="80" w:type="dxa"/>
              <w:bottom w:w="80" w:type="dxa"/>
              <w:right w:w="80" w:type="dxa"/>
            </w:tcMar>
          </w:tcPr>
          <w:p w14:paraId="6E97BCC1" w14:textId="79CE13B2" w:rsidR="00C07463" w:rsidRPr="009F618D" w:rsidRDefault="00AD44BC">
            <w:pPr>
              <w:pStyle w:val="Default"/>
              <w:spacing w:before="0" w:after="120" w:line="240" w:lineRule="auto"/>
              <w:jc w:val="both"/>
              <w:rPr>
                <w:rFonts w:ascii="Arial" w:hAnsi="Arial" w:cs="Arial"/>
                <w:color w:val="111111"/>
                <w:sz w:val="22"/>
                <w:szCs w:val="22"/>
                <w:u w:color="111111"/>
              </w:rPr>
            </w:pPr>
            <w:r>
              <w:rPr>
                <w:rFonts w:ascii="Arial" w:hAnsi="Arial" w:cs="Arial"/>
                <w:color w:val="111111"/>
                <w:sz w:val="22"/>
                <w:szCs w:val="22"/>
                <w:u w:color="111111"/>
              </w:rPr>
              <w:t xml:space="preserve">Hall required, Main Hall, </w:t>
            </w:r>
            <w:r w:rsidR="00CA5DFF">
              <w:rPr>
                <w:rFonts w:ascii="Arial" w:hAnsi="Arial" w:cs="Arial"/>
                <w:color w:val="111111"/>
                <w:sz w:val="22"/>
                <w:szCs w:val="22"/>
                <w:u w:color="111111"/>
              </w:rPr>
              <w:t>Small Hall</w:t>
            </w:r>
            <w:r>
              <w:rPr>
                <w:rFonts w:ascii="Arial" w:hAnsi="Arial" w:cs="Arial"/>
                <w:color w:val="111111"/>
                <w:sz w:val="22"/>
                <w:szCs w:val="22"/>
                <w:u w:color="111111"/>
              </w:rPr>
              <w:t xml:space="preserve"> or Complete Hall</w:t>
            </w:r>
          </w:p>
        </w:tc>
        <w:tc>
          <w:tcPr>
            <w:tcW w:w="5919" w:type="dxa"/>
            <w:tcBorders>
              <w:top w:val="single" w:sz="4" w:space="0" w:color="000000"/>
              <w:left w:val="single" w:sz="4" w:space="0" w:color="000000"/>
              <w:bottom w:val="single" w:sz="4" w:space="0" w:color="000000"/>
              <w:right w:val="single" w:sz="4" w:space="0" w:color="000000"/>
            </w:tcBorders>
            <w:shd w:val="clear" w:color="auto" w:fill="D5D5D5" w:themeFill="background2"/>
            <w:tcMar>
              <w:top w:w="80" w:type="dxa"/>
              <w:left w:w="80" w:type="dxa"/>
              <w:bottom w:w="80" w:type="dxa"/>
              <w:right w:w="80" w:type="dxa"/>
            </w:tcMar>
          </w:tcPr>
          <w:p w14:paraId="4E312F2C" w14:textId="77777777" w:rsidR="00C07463" w:rsidRPr="009F618D" w:rsidRDefault="00C07463">
            <w:pPr>
              <w:rPr>
                <w:rFonts w:ascii="Arial" w:hAnsi="Arial" w:cs="Arial"/>
                <w:sz w:val="22"/>
                <w:szCs w:val="22"/>
              </w:rPr>
            </w:pPr>
          </w:p>
        </w:tc>
      </w:tr>
      <w:tr w:rsidR="00A65503" w:rsidRPr="009F618D" w14:paraId="1AB61278" w14:textId="77777777" w:rsidTr="00144DA3">
        <w:trPr>
          <w:trHeight w:val="842"/>
        </w:trPr>
        <w:tc>
          <w:tcPr>
            <w:tcW w:w="382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70757F3" w14:textId="78E21A9A" w:rsidR="00A65503" w:rsidRPr="009F618D" w:rsidRDefault="00E54B6B">
            <w:pPr>
              <w:pStyle w:val="Body"/>
              <w:spacing w:after="120"/>
              <w:jc w:val="both"/>
              <w:rPr>
                <w:rFonts w:ascii="Arial" w:hAnsi="Arial" w:cs="Arial"/>
              </w:rPr>
            </w:pPr>
            <w:r w:rsidRPr="009F618D">
              <w:rPr>
                <w:rFonts w:ascii="Arial" w:hAnsi="Arial" w:cs="Arial"/>
                <w:color w:val="111111"/>
                <w:u w:color="111111"/>
              </w:rPr>
              <w:t xml:space="preserve">Purpose of booking </w:t>
            </w:r>
            <w:proofErr w:type="spellStart"/>
            <w:r w:rsidRPr="009F618D">
              <w:rPr>
                <w:rFonts w:ascii="Arial" w:hAnsi="Arial" w:cs="Arial"/>
                <w:color w:val="111111"/>
                <w:u w:color="111111"/>
              </w:rPr>
              <w:t>eg.</w:t>
            </w:r>
            <w:proofErr w:type="spellEnd"/>
            <w:r w:rsidR="001F3249">
              <w:rPr>
                <w:rFonts w:ascii="Arial" w:hAnsi="Arial" w:cs="Arial"/>
                <w:color w:val="111111"/>
                <w:u w:color="111111"/>
              </w:rPr>
              <w:t xml:space="preserve"> </w:t>
            </w:r>
            <w:proofErr w:type="gramStart"/>
            <w:r w:rsidRPr="009F618D">
              <w:rPr>
                <w:rFonts w:ascii="Arial" w:hAnsi="Arial" w:cs="Arial"/>
                <w:color w:val="111111"/>
                <w:u w:color="111111"/>
              </w:rPr>
              <w:t>Meeting</w:t>
            </w:r>
            <w:proofErr w:type="gramEnd"/>
            <w:r w:rsidRPr="009F618D">
              <w:rPr>
                <w:rFonts w:ascii="Arial" w:hAnsi="Arial" w:cs="Arial"/>
                <w:color w:val="111111"/>
                <w:u w:color="111111"/>
              </w:rPr>
              <w:t xml:space="preserve">, private </w:t>
            </w:r>
            <w:proofErr w:type="gramStart"/>
            <w:r w:rsidRPr="009F618D">
              <w:rPr>
                <w:rFonts w:ascii="Arial" w:hAnsi="Arial" w:cs="Arial"/>
                <w:color w:val="111111"/>
                <w:u w:color="111111"/>
              </w:rPr>
              <w:t>party</w:t>
            </w:r>
            <w:proofErr w:type="gramEnd"/>
            <w:r w:rsidRPr="009F618D">
              <w:rPr>
                <w:rFonts w:ascii="Arial" w:hAnsi="Arial" w:cs="Arial"/>
                <w:color w:val="111111"/>
                <w:u w:color="111111"/>
              </w:rPr>
              <w:t>, funeral wake, christening etc.</w:t>
            </w:r>
          </w:p>
        </w:tc>
        <w:tc>
          <w:tcPr>
            <w:tcW w:w="591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FC604E1" w14:textId="77777777" w:rsidR="00A65503" w:rsidRPr="009F618D" w:rsidRDefault="00A65503">
            <w:pPr>
              <w:rPr>
                <w:rFonts w:ascii="Arial" w:hAnsi="Arial" w:cs="Arial"/>
                <w:sz w:val="22"/>
                <w:szCs w:val="22"/>
              </w:rPr>
            </w:pPr>
          </w:p>
        </w:tc>
      </w:tr>
      <w:tr w:rsidR="00A65503" w:rsidRPr="009F618D" w14:paraId="3E9F4442" w14:textId="77777777" w:rsidTr="00614CA0">
        <w:trPr>
          <w:trHeight w:val="842"/>
        </w:trPr>
        <w:tc>
          <w:tcPr>
            <w:tcW w:w="3823" w:type="dxa"/>
            <w:tcBorders>
              <w:top w:val="single" w:sz="4" w:space="0" w:color="000000"/>
              <w:left w:val="single" w:sz="4" w:space="0" w:color="000000"/>
              <w:bottom w:val="single" w:sz="4" w:space="0" w:color="000000"/>
              <w:right w:val="single" w:sz="4" w:space="0" w:color="000000"/>
            </w:tcBorders>
            <w:shd w:val="clear" w:color="auto" w:fill="D5D5D5" w:themeFill="background2"/>
            <w:tcMar>
              <w:top w:w="80" w:type="dxa"/>
              <w:left w:w="80" w:type="dxa"/>
              <w:bottom w:w="80" w:type="dxa"/>
              <w:right w:w="80" w:type="dxa"/>
            </w:tcMar>
          </w:tcPr>
          <w:p w14:paraId="55EF3A44" w14:textId="77777777" w:rsidR="00A65503" w:rsidRPr="009F618D" w:rsidRDefault="00E54B6B">
            <w:pPr>
              <w:pStyle w:val="Body"/>
              <w:spacing w:after="120"/>
              <w:jc w:val="both"/>
              <w:rPr>
                <w:rFonts w:ascii="Arial" w:hAnsi="Arial" w:cs="Arial"/>
              </w:rPr>
            </w:pPr>
            <w:r w:rsidRPr="009F618D">
              <w:rPr>
                <w:rFonts w:ascii="Arial" w:hAnsi="Arial" w:cs="Arial"/>
                <w:color w:val="111111"/>
                <w:u w:color="111111"/>
              </w:rPr>
              <w:t>Will electrical equipment be brought in and if so, what is it and is it in safe working order?</w:t>
            </w:r>
          </w:p>
        </w:tc>
        <w:tc>
          <w:tcPr>
            <w:tcW w:w="5919" w:type="dxa"/>
            <w:tcBorders>
              <w:top w:val="single" w:sz="4" w:space="0" w:color="000000"/>
              <w:left w:val="single" w:sz="4" w:space="0" w:color="000000"/>
              <w:bottom w:val="single" w:sz="4" w:space="0" w:color="000000"/>
              <w:right w:val="single" w:sz="4" w:space="0" w:color="000000"/>
            </w:tcBorders>
            <w:shd w:val="clear" w:color="auto" w:fill="D5D5D5" w:themeFill="background2"/>
            <w:tcMar>
              <w:top w:w="80" w:type="dxa"/>
              <w:left w:w="80" w:type="dxa"/>
              <w:bottom w:w="80" w:type="dxa"/>
              <w:right w:w="80" w:type="dxa"/>
            </w:tcMar>
          </w:tcPr>
          <w:p w14:paraId="559B3724" w14:textId="77777777" w:rsidR="00A65503" w:rsidRPr="009F618D" w:rsidRDefault="00A65503">
            <w:pPr>
              <w:rPr>
                <w:rFonts w:ascii="Arial" w:hAnsi="Arial" w:cs="Arial"/>
                <w:sz w:val="22"/>
                <w:szCs w:val="22"/>
              </w:rPr>
            </w:pPr>
          </w:p>
        </w:tc>
      </w:tr>
      <w:tr w:rsidR="00A65503" w:rsidRPr="009F618D" w14:paraId="1E371D59" w14:textId="77777777" w:rsidTr="00144DA3">
        <w:trPr>
          <w:trHeight w:val="1607"/>
        </w:trPr>
        <w:tc>
          <w:tcPr>
            <w:tcW w:w="382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F0A6C31" w14:textId="77777777" w:rsidR="00A65503" w:rsidRPr="009F618D" w:rsidRDefault="00E54B6B">
            <w:pPr>
              <w:pStyle w:val="Body"/>
              <w:spacing w:after="120"/>
              <w:jc w:val="both"/>
              <w:rPr>
                <w:rFonts w:ascii="Arial" w:eastAsia="Arial" w:hAnsi="Arial" w:cs="Arial"/>
                <w:color w:val="111111"/>
                <w:u w:color="111111"/>
              </w:rPr>
            </w:pPr>
            <w:r w:rsidRPr="009F618D">
              <w:rPr>
                <w:rFonts w:ascii="Arial" w:hAnsi="Arial" w:cs="Arial"/>
                <w:color w:val="111111"/>
                <w:u w:color="111111"/>
              </w:rPr>
              <w:t>Date and time requested:</w:t>
            </w:r>
          </w:p>
          <w:p w14:paraId="4DE59A4C" w14:textId="7343564D" w:rsidR="00A65503" w:rsidRPr="009F618D" w:rsidRDefault="00E54B6B">
            <w:pPr>
              <w:pStyle w:val="Body"/>
              <w:spacing w:after="120"/>
              <w:jc w:val="both"/>
              <w:rPr>
                <w:rFonts w:ascii="Arial" w:hAnsi="Arial" w:cs="Arial"/>
              </w:rPr>
            </w:pPr>
            <w:r w:rsidRPr="009F618D">
              <w:rPr>
                <w:rFonts w:ascii="Arial" w:hAnsi="Arial" w:cs="Arial"/>
                <w:color w:val="111111"/>
                <w:u w:color="111111"/>
              </w:rPr>
              <w:t xml:space="preserve">For multiple events in one month please list all </w:t>
            </w:r>
            <w:proofErr w:type="gramStart"/>
            <w:r w:rsidRPr="009F618D">
              <w:rPr>
                <w:rFonts w:ascii="Arial" w:hAnsi="Arial" w:cs="Arial"/>
                <w:color w:val="111111"/>
                <w:u w:color="111111"/>
              </w:rPr>
              <w:t>required</w:t>
            </w:r>
            <w:proofErr w:type="gramEnd"/>
            <w:r w:rsidRPr="009F618D">
              <w:rPr>
                <w:rFonts w:ascii="Arial" w:hAnsi="Arial" w:cs="Arial"/>
                <w:color w:val="111111"/>
                <w:u w:color="111111"/>
              </w:rPr>
              <w:t xml:space="preserve"> dates and times on this one form. Please </w:t>
            </w:r>
            <w:proofErr w:type="gramStart"/>
            <w:r w:rsidR="00F50793" w:rsidRPr="009F618D">
              <w:rPr>
                <w:rFonts w:ascii="Arial" w:hAnsi="Arial" w:cs="Arial"/>
                <w:color w:val="111111"/>
                <w:u w:color="111111"/>
              </w:rPr>
              <w:t>c</w:t>
            </w:r>
            <w:r w:rsidRPr="009F618D">
              <w:rPr>
                <w:rFonts w:ascii="Arial" w:hAnsi="Arial" w:cs="Arial"/>
                <w:color w:val="111111"/>
                <w:u w:color="111111"/>
              </w:rPr>
              <w:t>ontinue on</w:t>
            </w:r>
            <w:proofErr w:type="gramEnd"/>
            <w:r w:rsidRPr="009F618D">
              <w:rPr>
                <w:rFonts w:ascii="Arial" w:hAnsi="Arial" w:cs="Arial"/>
                <w:color w:val="111111"/>
                <w:u w:color="111111"/>
              </w:rPr>
              <w:t xml:space="preserve"> the reverse of this form if necessary</w:t>
            </w:r>
          </w:p>
        </w:tc>
        <w:tc>
          <w:tcPr>
            <w:tcW w:w="591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C5D313E" w14:textId="77777777" w:rsidR="00A65503" w:rsidRPr="009F618D" w:rsidRDefault="00A65503">
            <w:pPr>
              <w:rPr>
                <w:rFonts w:ascii="Arial" w:hAnsi="Arial" w:cs="Arial"/>
                <w:sz w:val="22"/>
                <w:szCs w:val="22"/>
              </w:rPr>
            </w:pPr>
          </w:p>
        </w:tc>
      </w:tr>
      <w:tr w:rsidR="00A65503" w:rsidRPr="009F618D" w14:paraId="1200553A" w14:textId="77777777" w:rsidTr="00614CA0">
        <w:trPr>
          <w:trHeight w:val="510"/>
        </w:trPr>
        <w:tc>
          <w:tcPr>
            <w:tcW w:w="3823" w:type="dxa"/>
            <w:tcBorders>
              <w:top w:val="single" w:sz="4" w:space="0" w:color="000000"/>
              <w:left w:val="single" w:sz="4" w:space="0" w:color="000000"/>
              <w:bottom w:val="single" w:sz="4" w:space="0" w:color="000000"/>
              <w:right w:val="single" w:sz="4" w:space="0" w:color="000000"/>
            </w:tcBorders>
            <w:shd w:val="clear" w:color="auto" w:fill="D5D5D5" w:themeFill="background2"/>
            <w:tcMar>
              <w:top w:w="80" w:type="dxa"/>
              <w:left w:w="80" w:type="dxa"/>
              <w:bottom w:w="80" w:type="dxa"/>
              <w:right w:w="80" w:type="dxa"/>
            </w:tcMar>
          </w:tcPr>
          <w:p w14:paraId="436DA2B1" w14:textId="77777777" w:rsidR="00A65503" w:rsidRPr="009F618D" w:rsidRDefault="00E54B6B">
            <w:pPr>
              <w:pStyle w:val="Body"/>
              <w:spacing w:after="120"/>
              <w:jc w:val="both"/>
              <w:rPr>
                <w:rFonts w:ascii="Arial" w:hAnsi="Arial" w:cs="Arial"/>
              </w:rPr>
            </w:pPr>
            <w:r w:rsidRPr="009F618D">
              <w:rPr>
                <w:rFonts w:ascii="Arial" w:hAnsi="Arial" w:cs="Arial"/>
                <w:color w:val="111111"/>
                <w:u w:color="111111"/>
              </w:rPr>
              <w:t>Duration of booking including setting up/tidying away time:</w:t>
            </w:r>
          </w:p>
        </w:tc>
        <w:tc>
          <w:tcPr>
            <w:tcW w:w="5919" w:type="dxa"/>
            <w:tcBorders>
              <w:top w:val="single" w:sz="4" w:space="0" w:color="000000"/>
              <w:left w:val="single" w:sz="4" w:space="0" w:color="000000"/>
              <w:bottom w:val="single" w:sz="4" w:space="0" w:color="000000"/>
              <w:right w:val="single" w:sz="4" w:space="0" w:color="000000"/>
            </w:tcBorders>
            <w:shd w:val="clear" w:color="auto" w:fill="D5D5D5" w:themeFill="background2"/>
            <w:tcMar>
              <w:top w:w="80" w:type="dxa"/>
              <w:left w:w="80" w:type="dxa"/>
              <w:bottom w:w="80" w:type="dxa"/>
              <w:right w:w="80" w:type="dxa"/>
            </w:tcMar>
          </w:tcPr>
          <w:p w14:paraId="60074574" w14:textId="77777777" w:rsidR="00A65503" w:rsidRPr="009F618D" w:rsidRDefault="00A65503">
            <w:pPr>
              <w:rPr>
                <w:rFonts w:ascii="Arial" w:hAnsi="Arial" w:cs="Arial"/>
                <w:sz w:val="22"/>
                <w:szCs w:val="22"/>
              </w:rPr>
            </w:pPr>
          </w:p>
        </w:tc>
      </w:tr>
      <w:tr w:rsidR="00A65503" w:rsidRPr="009F618D" w14:paraId="6F88AF34" w14:textId="77777777" w:rsidTr="00144DA3">
        <w:trPr>
          <w:trHeight w:val="1407"/>
        </w:trPr>
        <w:tc>
          <w:tcPr>
            <w:tcW w:w="382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1D23CA1" w14:textId="77777777" w:rsidR="00A65503" w:rsidRPr="009F618D" w:rsidRDefault="00E54B6B">
            <w:pPr>
              <w:pStyle w:val="Body"/>
              <w:spacing w:after="120"/>
              <w:jc w:val="both"/>
              <w:rPr>
                <w:rFonts w:ascii="Arial" w:eastAsia="Arial" w:hAnsi="Arial" w:cs="Arial"/>
                <w:color w:val="111111"/>
                <w:u w:color="111111"/>
              </w:rPr>
            </w:pPr>
            <w:r w:rsidRPr="009F618D">
              <w:rPr>
                <w:rFonts w:ascii="Arial" w:hAnsi="Arial" w:cs="Arial"/>
                <w:color w:val="111111"/>
                <w:u w:color="111111"/>
              </w:rPr>
              <w:t xml:space="preserve">Total amount of payment due: for multiple events please </w:t>
            </w:r>
            <w:proofErr w:type="gramStart"/>
            <w:r w:rsidRPr="009F618D">
              <w:rPr>
                <w:rFonts w:ascii="Arial" w:hAnsi="Arial" w:cs="Arial"/>
                <w:color w:val="111111"/>
                <w:u w:color="111111"/>
              </w:rPr>
              <w:t>continue on</w:t>
            </w:r>
            <w:proofErr w:type="gramEnd"/>
            <w:r w:rsidRPr="009F618D">
              <w:rPr>
                <w:rFonts w:ascii="Arial" w:hAnsi="Arial" w:cs="Arial"/>
                <w:color w:val="111111"/>
                <w:u w:color="111111"/>
              </w:rPr>
              <w:t xml:space="preserve"> the back of this form if necessary</w:t>
            </w:r>
          </w:p>
          <w:p w14:paraId="68E3B264" w14:textId="77777777" w:rsidR="00166DC2" w:rsidRDefault="0049784C" w:rsidP="00A615EA">
            <w:pPr>
              <w:pStyle w:val="Body"/>
              <w:jc w:val="both"/>
              <w:rPr>
                <w:rFonts w:ascii="Arial" w:hAnsi="Arial" w:cs="Arial"/>
                <w:color w:val="111111"/>
                <w:u w:color="111111"/>
              </w:rPr>
            </w:pPr>
            <w:r>
              <w:rPr>
                <w:rFonts w:ascii="Arial" w:hAnsi="Arial" w:cs="Arial"/>
                <w:color w:val="111111"/>
                <w:u w:color="111111"/>
              </w:rPr>
              <w:t xml:space="preserve">Main Hall: </w:t>
            </w:r>
            <w:r w:rsidR="00E54B6B" w:rsidRPr="009F618D">
              <w:rPr>
                <w:rFonts w:ascii="Arial" w:hAnsi="Arial" w:cs="Arial"/>
                <w:color w:val="111111"/>
                <w:u w:color="111111"/>
              </w:rPr>
              <w:t>£8/hour, £4/½ hour, £2/¼ hou</w:t>
            </w:r>
            <w:r w:rsidR="00166DC2">
              <w:rPr>
                <w:rFonts w:ascii="Arial" w:hAnsi="Arial" w:cs="Arial"/>
                <w:color w:val="111111"/>
                <w:u w:color="111111"/>
              </w:rPr>
              <w:t>r</w:t>
            </w:r>
          </w:p>
          <w:p w14:paraId="2E6BB9CE" w14:textId="201C881D" w:rsidR="0049784C" w:rsidRDefault="00166DC2" w:rsidP="00A615EA">
            <w:pPr>
              <w:pStyle w:val="Body"/>
              <w:jc w:val="both"/>
              <w:rPr>
                <w:rFonts w:ascii="Arial" w:hAnsi="Arial" w:cs="Arial"/>
                <w:color w:val="111111"/>
                <w:u w:color="111111"/>
              </w:rPr>
            </w:pPr>
            <w:r>
              <w:rPr>
                <w:rFonts w:ascii="Arial" w:hAnsi="Arial" w:cs="Arial"/>
                <w:color w:val="111111"/>
                <w:u w:color="111111"/>
              </w:rPr>
              <w:t>Small Hall</w:t>
            </w:r>
            <w:r w:rsidR="0049784C">
              <w:rPr>
                <w:rFonts w:ascii="Arial" w:hAnsi="Arial" w:cs="Arial"/>
                <w:color w:val="111111"/>
                <w:u w:color="111111"/>
              </w:rPr>
              <w:t>:</w:t>
            </w:r>
            <w:r w:rsidR="00AD4762">
              <w:rPr>
                <w:rFonts w:ascii="Arial" w:hAnsi="Arial" w:cs="Arial"/>
                <w:color w:val="111111"/>
                <w:u w:color="111111"/>
              </w:rPr>
              <w:t xml:space="preserve"> </w:t>
            </w:r>
            <w:r w:rsidR="0049784C">
              <w:rPr>
                <w:rFonts w:ascii="Arial" w:hAnsi="Arial" w:cs="Arial"/>
                <w:color w:val="111111"/>
                <w:u w:color="111111"/>
              </w:rPr>
              <w:t>£6</w:t>
            </w:r>
            <w:r w:rsidR="00B07115">
              <w:rPr>
                <w:rFonts w:ascii="Arial" w:hAnsi="Arial" w:cs="Arial"/>
                <w:color w:val="111111"/>
                <w:u w:color="111111"/>
              </w:rPr>
              <w:t>/hour, £3/</w:t>
            </w:r>
            <w:r w:rsidR="003340D8" w:rsidRPr="009F618D">
              <w:rPr>
                <w:rFonts w:ascii="Arial" w:hAnsi="Arial" w:cs="Arial"/>
                <w:color w:val="111111"/>
                <w:u w:color="111111"/>
              </w:rPr>
              <w:t>½</w:t>
            </w:r>
            <w:r w:rsidR="003340D8">
              <w:rPr>
                <w:rFonts w:ascii="Arial" w:hAnsi="Arial" w:cs="Arial"/>
                <w:color w:val="111111"/>
                <w:u w:color="111111"/>
              </w:rPr>
              <w:t xml:space="preserve"> hour, £1.50</w:t>
            </w:r>
            <w:r w:rsidR="00134C9F">
              <w:rPr>
                <w:rFonts w:ascii="Arial" w:hAnsi="Arial" w:cs="Arial"/>
                <w:color w:val="111111"/>
                <w:u w:color="111111"/>
              </w:rPr>
              <w:t>/</w:t>
            </w:r>
            <w:r w:rsidR="00657CAD" w:rsidRPr="009F618D">
              <w:rPr>
                <w:rFonts w:ascii="Arial" w:hAnsi="Arial" w:cs="Arial"/>
                <w:color w:val="111111"/>
                <w:u w:color="111111"/>
              </w:rPr>
              <w:t>¼</w:t>
            </w:r>
            <w:r w:rsidR="00657CAD">
              <w:rPr>
                <w:rFonts w:ascii="Arial" w:hAnsi="Arial" w:cs="Arial"/>
                <w:color w:val="111111"/>
                <w:u w:color="111111"/>
              </w:rPr>
              <w:t xml:space="preserve"> hour</w:t>
            </w:r>
          </w:p>
          <w:p w14:paraId="696CCCEB" w14:textId="6504E423" w:rsidR="00B07115" w:rsidRPr="009F618D" w:rsidRDefault="00134C9F" w:rsidP="00A615EA">
            <w:pPr>
              <w:pStyle w:val="Body"/>
              <w:jc w:val="both"/>
              <w:rPr>
                <w:rFonts w:ascii="Arial" w:hAnsi="Arial" w:cs="Arial"/>
              </w:rPr>
            </w:pPr>
            <w:r>
              <w:rPr>
                <w:rFonts w:ascii="Arial" w:hAnsi="Arial" w:cs="Arial"/>
              </w:rPr>
              <w:t>Complete Hall: £10/hour, £5</w:t>
            </w:r>
            <w:r w:rsidR="001677F8">
              <w:rPr>
                <w:rFonts w:ascii="Arial" w:hAnsi="Arial" w:cs="Arial"/>
              </w:rPr>
              <w:t>/</w:t>
            </w:r>
            <w:r w:rsidR="001677F8" w:rsidRPr="009F618D">
              <w:rPr>
                <w:rFonts w:ascii="Arial" w:hAnsi="Arial" w:cs="Arial"/>
                <w:color w:val="111111"/>
                <w:u w:color="111111"/>
              </w:rPr>
              <w:t>½</w:t>
            </w:r>
            <w:r w:rsidR="001677F8">
              <w:rPr>
                <w:rFonts w:ascii="Arial" w:hAnsi="Arial" w:cs="Arial"/>
                <w:color w:val="111111"/>
                <w:u w:color="111111"/>
              </w:rPr>
              <w:t xml:space="preserve"> hour, </w:t>
            </w:r>
            <w:r w:rsidR="00657CAD">
              <w:rPr>
                <w:rFonts w:ascii="Arial" w:hAnsi="Arial" w:cs="Arial"/>
                <w:color w:val="111111"/>
                <w:u w:color="111111"/>
              </w:rPr>
              <w:t>£2.50/</w:t>
            </w:r>
            <w:r w:rsidR="00657CAD" w:rsidRPr="009F618D">
              <w:rPr>
                <w:rFonts w:ascii="Arial" w:hAnsi="Arial" w:cs="Arial"/>
                <w:color w:val="111111"/>
                <w:u w:color="111111"/>
              </w:rPr>
              <w:t>¼</w:t>
            </w:r>
            <w:r w:rsidR="00657CAD">
              <w:rPr>
                <w:rFonts w:ascii="Arial" w:hAnsi="Arial" w:cs="Arial"/>
                <w:color w:val="111111"/>
                <w:u w:color="111111"/>
              </w:rPr>
              <w:t xml:space="preserve"> hour</w:t>
            </w:r>
          </w:p>
        </w:tc>
        <w:tc>
          <w:tcPr>
            <w:tcW w:w="591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DFE4ACF" w14:textId="77777777" w:rsidR="00A65503" w:rsidRPr="009F618D" w:rsidRDefault="00A65503">
            <w:pPr>
              <w:rPr>
                <w:rFonts w:ascii="Arial" w:hAnsi="Arial" w:cs="Arial"/>
                <w:sz w:val="22"/>
                <w:szCs w:val="22"/>
              </w:rPr>
            </w:pPr>
          </w:p>
        </w:tc>
      </w:tr>
      <w:tr w:rsidR="00A65503" w:rsidRPr="009F618D" w14:paraId="5CF44089" w14:textId="77777777" w:rsidTr="00614CA0">
        <w:trPr>
          <w:trHeight w:val="283"/>
        </w:trPr>
        <w:tc>
          <w:tcPr>
            <w:tcW w:w="3823" w:type="dxa"/>
            <w:tcBorders>
              <w:top w:val="single" w:sz="4" w:space="0" w:color="000000"/>
              <w:left w:val="single" w:sz="4" w:space="0" w:color="000000"/>
              <w:bottom w:val="single" w:sz="4" w:space="0" w:color="000000"/>
              <w:right w:val="single" w:sz="4" w:space="0" w:color="000000"/>
            </w:tcBorders>
            <w:shd w:val="clear" w:color="auto" w:fill="D5D5D5" w:themeFill="background2"/>
            <w:tcMar>
              <w:top w:w="80" w:type="dxa"/>
              <w:left w:w="80" w:type="dxa"/>
              <w:bottom w:w="80" w:type="dxa"/>
              <w:right w:w="80" w:type="dxa"/>
            </w:tcMar>
          </w:tcPr>
          <w:p w14:paraId="69B64D15" w14:textId="77777777" w:rsidR="00A65503" w:rsidRPr="009F618D" w:rsidRDefault="00E54B6B">
            <w:pPr>
              <w:pStyle w:val="Body"/>
              <w:spacing w:after="120"/>
              <w:jc w:val="both"/>
              <w:rPr>
                <w:rFonts w:ascii="Arial" w:hAnsi="Arial" w:cs="Arial"/>
              </w:rPr>
            </w:pPr>
            <w:r w:rsidRPr="009F618D">
              <w:rPr>
                <w:rFonts w:ascii="Arial" w:hAnsi="Arial" w:cs="Arial"/>
                <w:color w:val="111111"/>
                <w:u w:color="111111"/>
              </w:rPr>
              <w:t>Signed by hirer:</w:t>
            </w:r>
          </w:p>
        </w:tc>
        <w:tc>
          <w:tcPr>
            <w:tcW w:w="5919" w:type="dxa"/>
            <w:tcBorders>
              <w:top w:val="single" w:sz="4" w:space="0" w:color="000000"/>
              <w:left w:val="single" w:sz="4" w:space="0" w:color="000000"/>
              <w:bottom w:val="single" w:sz="4" w:space="0" w:color="000000"/>
              <w:right w:val="single" w:sz="4" w:space="0" w:color="000000"/>
            </w:tcBorders>
            <w:shd w:val="clear" w:color="auto" w:fill="D5D5D5" w:themeFill="background2"/>
            <w:tcMar>
              <w:top w:w="80" w:type="dxa"/>
              <w:left w:w="80" w:type="dxa"/>
              <w:bottom w:w="80" w:type="dxa"/>
              <w:right w:w="80" w:type="dxa"/>
            </w:tcMar>
          </w:tcPr>
          <w:p w14:paraId="11B80DC0" w14:textId="77777777" w:rsidR="00A65503" w:rsidRPr="009F618D" w:rsidRDefault="00A65503">
            <w:pPr>
              <w:rPr>
                <w:rFonts w:ascii="Arial" w:hAnsi="Arial" w:cs="Arial"/>
                <w:sz w:val="22"/>
                <w:szCs w:val="22"/>
              </w:rPr>
            </w:pPr>
          </w:p>
        </w:tc>
      </w:tr>
    </w:tbl>
    <w:p w14:paraId="24EC3B12" w14:textId="77777777" w:rsidR="009F618D" w:rsidRDefault="009F618D">
      <w:pPr>
        <w:pStyle w:val="Footnote"/>
        <w:rPr>
          <w:rFonts w:ascii="Arial" w:hAnsi="Arial" w:cs="Arial"/>
          <w:b/>
          <w:bCs/>
          <w:lang w:val="en-US"/>
        </w:rPr>
      </w:pPr>
    </w:p>
    <w:p w14:paraId="0A27559B" w14:textId="0713FD62" w:rsidR="00A65503" w:rsidRPr="009F618D" w:rsidRDefault="00E54B6B">
      <w:pPr>
        <w:pStyle w:val="Footnote"/>
        <w:rPr>
          <w:rFonts w:ascii="Arial" w:hAnsi="Arial" w:cs="Arial"/>
          <w:b/>
          <w:bCs/>
        </w:rPr>
      </w:pPr>
      <w:r w:rsidRPr="009F618D">
        <w:rPr>
          <w:rFonts w:ascii="Arial" w:hAnsi="Arial" w:cs="Arial"/>
          <w:b/>
          <w:bCs/>
          <w:lang w:val="en-US"/>
        </w:rPr>
        <w:t>For office use:</w:t>
      </w:r>
    </w:p>
    <w:tbl>
      <w:tblPr>
        <w:tblW w:w="963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407"/>
        <w:gridCol w:w="2407"/>
        <w:gridCol w:w="2408"/>
        <w:gridCol w:w="2408"/>
      </w:tblGrid>
      <w:tr w:rsidR="00A65503" w:rsidRPr="009F618D" w14:paraId="08711E3C" w14:textId="77777777">
        <w:trPr>
          <w:trHeight w:val="485"/>
          <w:tblHeader/>
        </w:trPr>
        <w:tc>
          <w:tcPr>
            <w:tcW w:w="2407"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220BD7B5" w14:textId="77777777" w:rsidR="00A65503" w:rsidRPr="009F618D" w:rsidRDefault="00E54B6B">
            <w:pPr>
              <w:pStyle w:val="TableStyle1"/>
              <w:rPr>
                <w:rFonts w:ascii="Arial" w:hAnsi="Arial" w:cs="Arial"/>
                <w:sz w:val="22"/>
                <w:szCs w:val="22"/>
              </w:rPr>
            </w:pPr>
            <w:r w:rsidRPr="009F618D">
              <w:rPr>
                <w:rFonts w:ascii="Arial" w:eastAsia="Arial Unicode MS" w:hAnsi="Arial" w:cs="Arial"/>
                <w:sz w:val="22"/>
                <w:szCs w:val="22"/>
              </w:rPr>
              <w:t>Date form received</w:t>
            </w:r>
          </w:p>
        </w:tc>
        <w:tc>
          <w:tcPr>
            <w:tcW w:w="2407"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3B5EEE4C" w14:textId="77777777" w:rsidR="00A65503" w:rsidRPr="009F618D" w:rsidRDefault="00E54B6B">
            <w:pPr>
              <w:pStyle w:val="TableStyle1"/>
              <w:rPr>
                <w:rFonts w:ascii="Arial" w:hAnsi="Arial" w:cs="Arial"/>
                <w:sz w:val="22"/>
                <w:szCs w:val="22"/>
              </w:rPr>
            </w:pPr>
            <w:r w:rsidRPr="009F618D">
              <w:rPr>
                <w:rFonts w:ascii="Arial" w:eastAsia="Arial Unicode MS" w:hAnsi="Arial" w:cs="Arial"/>
                <w:sz w:val="22"/>
                <w:szCs w:val="22"/>
              </w:rPr>
              <w:t xml:space="preserve">Date conformation sent </w:t>
            </w:r>
          </w:p>
        </w:tc>
        <w:tc>
          <w:tcPr>
            <w:tcW w:w="2407"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43E8A300" w14:textId="77777777" w:rsidR="00A65503" w:rsidRPr="009F618D" w:rsidRDefault="00E54B6B">
            <w:pPr>
              <w:pStyle w:val="TableStyle1"/>
              <w:rPr>
                <w:rFonts w:ascii="Arial" w:hAnsi="Arial" w:cs="Arial"/>
                <w:sz w:val="22"/>
                <w:szCs w:val="22"/>
              </w:rPr>
            </w:pPr>
            <w:r w:rsidRPr="009F618D">
              <w:rPr>
                <w:rFonts w:ascii="Arial" w:eastAsia="Arial Unicode MS" w:hAnsi="Arial" w:cs="Arial"/>
                <w:sz w:val="22"/>
                <w:szCs w:val="22"/>
              </w:rPr>
              <w:t>Date conformation acknowledged</w:t>
            </w:r>
          </w:p>
        </w:tc>
        <w:tc>
          <w:tcPr>
            <w:tcW w:w="2407"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4EC220CC" w14:textId="77777777" w:rsidR="00A65503" w:rsidRPr="009F618D" w:rsidRDefault="00E54B6B">
            <w:pPr>
              <w:pStyle w:val="TableStyle1"/>
              <w:rPr>
                <w:rFonts w:ascii="Arial" w:hAnsi="Arial" w:cs="Arial"/>
                <w:sz w:val="22"/>
                <w:szCs w:val="22"/>
              </w:rPr>
            </w:pPr>
            <w:r w:rsidRPr="009F618D">
              <w:rPr>
                <w:rFonts w:ascii="Arial" w:eastAsia="Arial Unicode MS" w:hAnsi="Arial" w:cs="Arial"/>
                <w:sz w:val="22"/>
                <w:szCs w:val="22"/>
              </w:rPr>
              <w:t xml:space="preserve">Date invoice sent </w:t>
            </w:r>
          </w:p>
        </w:tc>
      </w:tr>
      <w:tr w:rsidR="00A65503" w14:paraId="74B2A807" w14:textId="77777777">
        <w:tblPrEx>
          <w:shd w:val="clear" w:color="auto" w:fill="auto"/>
        </w:tblPrEx>
        <w:trPr>
          <w:trHeight w:val="295"/>
        </w:trPr>
        <w:tc>
          <w:tcPr>
            <w:tcW w:w="2407" w:type="dxa"/>
            <w:tcBorders>
              <w:top w:val="single" w:sz="6" w:space="0" w:color="000000"/>
              <w:left w:val="single" w:sz="2" w:space="0" w:color="000000"/>
              <w:bottom w:val="single" w:sz="2" w:space="0" w:color="000000"/>
              <w:right w:val="single" w:sz="6" w:space="0" w:color="000000"/>
            </w:tcBorders>
            <w:shd w:val="clear" w:color="auto" w:fill="auto"/>
            <w:tcMar>
              <w:top w:w="80" w:type="dxa"/>
              <w:left w:w="80" w:type="dxa"/>
              <w:bottom w:w="80" w:type="dxa"/>
              <w:right w:w="80" w:type="dxa"/>
            </w:tcMar>
          </w:tcPr>
          <w:p w14:paraId="76A19B64" w14:textId="77777777" w:rsidR="00A65503" w:rsidRDefault="00A65503"/>
        </w:tc>
        <w:tc>
          <w:tcPr>
            <w:tcW w:w="2407" w:type="dxa"/>
            <w:tcBorders>
              <w:top w:val="single" w:sz="6"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30D342FD" w14:textId="77777777" w:rsidR="00A65503" w:rsidRDefault="00A65503"/>
        </w:tc>
        <w:tc>
          <w:tcPr>
            <w:tcW w:w="2407"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BDC0E6" w14:textId="77777777" w:rsidR="00A65503" w:rsidRDefault="00A65503"/>
        </w:tc>
        <w:tc>
          <w:tcPr>
            <w:tcW w:w="2407"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9DFAFE" w14:textId="77777777" w:rsidR="00A65503" w:rsidRDefault="00A65503"/>
        </w:tc>
      </w:tr>
    </w:tbl>
    <w:p w14:paraId="4C8C9A7D" w14:textId="77777777" w:rsidR="00A65503" w:rsidRDefault="00A65503" w:rsidP="003832DE">
      <w:pPr>
        <w:pStyle w:val="Footnote"/>
      </w:pPr>
    </w:p>
    <w:sectPr w:rsidR="00A65503" w:rsidSect="009F618D">
      <w:headerReference w:type="default" r:id="rId11"/>
      <w:footerReference w:type="default" r:id="rId12"/>
      <w:pgSz w:w="11906" w:h="16838"/>
      <w:pgMar w:top="567" w:right="1134" w:bottom="828" w:left="1134"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5053E" w14:textId="77777777" w:rsidR="00945D84" w:rsidRDefault="00945D84">
      <w:r>
        <w:separator/>
      </w:r>
    </w:p>
  </w:endnote>
  <w:endnote w:type="continuationSeparator" w:id="0">
    <w:p w14:paraId="079975C9" w14:textId="77777777" w:rsidR="00945D84" w:rsidRDefault="00945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EBF3F" w14:textId="09919FC9" w:rsidR="00A65503" w:rsidRPr="00F50793" w:rsidRDefault="00E54B6B">
    <w:pPr>
      <w:pStyle w:val="HeaderFooter"/>
      <w:tabs>
        <w:tab w:val="clear" w:pos="9020"/>
        <w:tab w:val="center" w:pos="4819"/>
        <w:tab w:val="right" w:pos="9638"/>
      </w:tabs>
      <w:rPr>
        <w:sz w:val="18"/>
        <w:szCs w:val="18"/>
      </w:rPr>
    </w:pPr>
    <w:r>
      <w:rPr>
        <w:sz w:val="18"/>
        <w:szCs w:val="18"/>
      </w:rPr>
      <w:t>Church Broughton Community Hall</w:t>
    </w:r>
    <w:r w:rsidR="00F50793">
      <w:rPr>
        <w:sz w:val="18"/>
        <w:szCs w:val="18"/>
      </w:rPr>
      <w:t>,</w:t>
    </w:r>
    <w:r>
      <w:rPr>
        <w:sz w:val="18"/>
        <w:szCs w:val="18"/>
      </w:rPr>
      <w:t xml:space="preserve"> Chapel Lane</w:t>
    </w:r>
    <w:r w:rsidR="00B71A59">
      <w:rPr>
        <w:sz w:val="18"/>
        <w:szCs w:val="18"/>
      </w:rPr>
      <w:t>,</w:t>
    </w:r>
    <w:r>
      <w:rPr>
        <w:sz w:val="18"/>
        <w:szCs w:val="18"/>
      </w:rPr>
      <w:t xml:space="preserve"> Church Broughton DE65 </w:t>
    </w:r>
    <w:r w:rsidR="00F50793">
      <w:rPr>
        <w:sz w:val="18"/>
        <w:szCs w:val="18"/>
      </w:rPr>
      <w:t xml:space="preserve">5BB   </w:t>
    </w:r>
    <w:hyperlink r:id="rId1" w:history="1">
      <w:r w:rsidR="00F50793" w:rsidRPr="00FA19A0">
        <w:rPr>
          <w:rStyle w:val="Hyperlink"/>
          <w:sz w:val="18"/>
          <w:szCs w:val="18"/>
        </w:rPr>
        <w:t>www.churchbroughton.com</w:t>
      </w:r>
    </w:hyperlink>
    <w:r>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540FB" w14:textId="77777777" w:rsidR="00945D84" w:rsidRDefault="00945D84">
      <w:r>
        <w:separator/>
      </w:r>
    </w:p>
  </w:footnote>
  <w:footnote w:type="continuationSeparator" w:id="0">
    <w:p w14:paraId="1F2E5A48" w14:textId="77777777" w:rsidR="00945D84" w:rsidRDefault="00945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8568679"/>
      <w:docPartObj>
        <w:docPartGallery w:val="Page Numbers (Margins)"/>
        <w:docPartUnique/>
      </w:docPartObj>
    </w:sdtPr>
    <w:sdtContent>
      <w:p w14:paraId="489F6E46" w14:textId="36510723" w:rsidR="00F50793" w:rsidRDefault="00F50793">
        <w:pPr>
          <w:pStyle w:val="Header"/>
        </w:pPr>
        <w:r>
          <w:rPr>
            <w:noProof/>
          </w:rPr>
          <mc:AlternateContent>
            <mc:Choice Requires="wps">
              <w:drawing>
                <wp:anchor distT="0" distB="0" distL="114300" distR="114300" simplePos="0" relativeHeight="251659264" behindDoc="0" locked="0" layoutInCell="0" allowOverlap="1" wp14:anchorId="204EBC3E" wp14:editId="7225A40A">
                  <wp:simplePos x="0" y="0"/>
                  <wp:positionH relativeFrom="lef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84AAD" w14:textId="77777777" w:rsidR="00F50793" w:rsidRDefault="00F50793">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04EBC3E" id="Rectangle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07984AAD" w14:textId="77777777" w:rsidR="00F50793" w:rsidRDefault="00F50793">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586668"/>
    <w:multiLevelType w:val="hybridMultilevel"/>
    <w:tmpl w:val="A94667D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9382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503"/>
    <w:rsid w:val="00020C0E"/>
    <w:rsid w:val="00026F23"/>
    <w:rsid w:val="00034E06"/>
    <w:rsid w:val="0006466F"/>
    <w:rsid w:val="000664F1"/>
    <w:rsid w:val="000B3DD4"/>
    <w:rsid w:val="000C1D38"/>
    <w:rsid w:val="000C36D6"/>
    <w:rsid w:val="000D7156"/>
    <w:rsid w:val="000F0FF5"/>
    <w:rsid w:val="000F201A"/>
    <w:rsid w:val="001006FC"/>
    <w:rsid w:val="00134C9F"/>
    <w:rsid w:val="00144DA3"/>
    <w:rsid w:val="00155D0B"/>
    <w:rsid w:val="00166DC2"/>
    <w:rsid w:val="001677F8"/>
    <w:rsid w:val="00182F72"/>
    <w:rsid w:val="001A188A"/>
    <w:rsid w:val="001A1BA7"/>
    <w:rsid w:val="001C024D"/>
    <w:rsid w:val="001F3249"/>
    <w:rsid w:val="00212190"/>
    <w:rsid w:val="00227A83"/>
    <w:rsid w:val="00233F48"/>
    <w:rsid w:val="00277544"/>
    <w:rsid w:val="002A2846"/>
    <w:rsid w:val="002C7370"/>
    <w:rsid w:val="002E395D"/>
    <w:rsid w:val="00300167"/>
    <w:rsid w:val="00332C15"/>
    <w:rsid w:val="003340D8"/>
    <w:rsid w:val="00336797"/>
    <w:rsid w:val="00365308"/>
    <w:rsid w:val="003832DE"/>
    <w:rsid w:val="003A18CB"/>
    <w:rsid w:val="003B1341"/>
    <w:rsid w:val="003B1A6F"/>
    <w:rsid w:val="003E7197"/>
    <w:rsid w:val="00422E0D"/>
    <w:rsid w:val="0044433B"/>
    <w:rsid w:val="0046452F"/>
    <w:rsid w:val="0049784C"/>
    <w:rsid w:val="005255CC"/>
    <w:rsid w:val="0054049B"/>
    <w:rsid w:val="00605EA9"/>
    <w:rsid w:val="00614CA0"/>
    <w:rsid w:val="00621B29"/>
    <w:rsid w:val="00653AFB"/>
    <w:rsid w:val="00657CAD"/>
    <w:rsid w:val="006B68E0"/>
    <w:rsid w:val="006B77FB"/>
    <w:rsid w:val="00712E24"/>
    <w:rsid w:val="00744470"/>
    <w:rsid w:val="00761B70"/>
    <w:rsid w:val="00775935"/>
    <w:rsid w:val="007930BB"/>
    <w:rsid w:val="007A2E05"/>
    <w:rsid w:val="007C3E2F"/>
    <w:rsid w:val="007E2FD0"/>
    <w:rsid w:val="007E3603"/>
    <w:rsid w:val="007F1855"/>
    <w:rsid w:val="0081746B"/>
    <w:rsid w:val="0083091D"/>
    <w:rsid w:val="00830E9A"/>
    <w:rsid w:val="00835BAB"/>
    <w:rsid w:val="00863C5E"/>
    <w:rsid w:val="0086494C"/>
    <w:rsid w:val="00866750"/>
    <w:rsid w:val="00874268"/>
    <w:rsid w:val="008A736C"/>
    <w:rsid w:val="00945D84"/>
    <w:rsid w:val="009523E8"/>
    <w:rsid w:val="00981CE6"/>
    <w:rsid w:val="009A4694"/>
    <w:rsid w:val="009F618D"/>
    <w:rsid w:val="00A478C0"/>
    <w:rsid w:val="00A615EA"/>
    <w:rsid w:val="00A65503"/>
    <w:rsid w:val="00A751A0"/>
    <w:rsid w:val="00A92CFD"/>
    <w:rsid w:val="00AD44BC"/>
    <w:rsid w:val="00AD4762"/>
    <w:rsid w:val="00AF071A"/>
    <w:rsid w:val="00B07115"/>
    <w:rsid w:val="00B2431B"/>
    <w:rsid w:val="00B51132"/>
    <w:rsid w:val="00B67B2A"/>
    <w:rsid w:val="00B71A59"/>
    <w:rsid w:val="00B81581"/>
    <w:rsid w:val="00BB47FA"/>
    <w:rsid w:val="00BB512C"/>
    <w:rsid w:val="00C07463"/>
    <w:rsid w:val="00C64C14"/>
    <w:rsid w:val="00CA5DFF"/>
    <w:rsid w:val="00CF39E2"/>
    <w:rsid w:val="00D52FAD"/>
    <w:rsid w:val="00D74630"/>
    <w:rsid w:val="00D774C3"/>
    <w:rsid w:val="00DB4A7B"/>
    <w:rsid w:val="00DF29F8"/>
    <w:rsid w:val="00DF3075"/>
    <w:rsid w:val="00E54B6B"/>
    <w:rsid w:val="00ED6E15"/>
    <w:rsid w:val="00F05000"/>
    <w:rsid w:val="00F50793"/>
    <w:rsid w:val="00F50C69"/>
    <w:rsid w:val="00FC48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C2812"/>
  <w15:docId w15:val="{29D22354-DE60-4A34-A70B-927FBD32A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lang w:val="en-US"/>
      <w14:textOutline w14:w="0" w14:cap="flat" w14:cmpd="sng" w14:algn="ctr">
        <w14:noFill/>
        <w14:prstDash w14:val="solid"/>
        <w14:bevel/>
      </w14:textOutline>
    </w:rPr>
  </w:style>
  <w:style w:type="character" w:customStyle="1" w:styleId="Hyperlink0">
    <w:name w:val="Hyperlink.0"/>
    <w:basedOn w:val="Hyperlink"/>
    <w:rPr>
      <w:u w:val="single"/>
    </w:rPr>
  </w:style>
  <w:style w:type="paragraph" w:customStyle="1" w:styleId="Footnote">
    <w:name w:val="Footnote"/>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character" w:customStyle="1" w:styleId="Hyperlink1">
    <w:name w:val="Hyperlink.1"/>
    <w:basedOn w:val="Hyperlink0"/>
    <w:rPr>
      <w:rFonts w:ascii="Arial" w:eastAsia="Arial" w:hAnsi="Arial" w:cs="Arial"/>
      <w:outline w:val="0"/>
      <w:color w:val="0000FF"/>
      <w:u w:val="single" w:color="0000FF"/>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TableStyle1">
    <w:name w:val="Table Style 1"/>
    <w:rPr>
      <w:rFonts w:ascii="Helvetica Neue" w:eastAsia="Helvetica Neue" w:hAnsi="Helvetica Neue" w:cs="Helvetica Neue"/>
      <w:b/>
      <w:bCs/>
      <w:color w:val="000000"/>
      <w14:textOutline w14:w="0" w14:cap="flat" w14:cmpd="sng" w14:algn="ctr">
        <w14:noFill/>
        <w14:prstDash w14:val="solid"/>
        <w14:bevel/>
      </w14:textOutline>
    </w:rPr>
  </w:style>
  <w:style w:type="paragraph" w:styleId="Header">
    <w:name w:val="header"/>
    <w:basedOn w:val="Normal"/>
    <w:link w:val="HeaderChar"/>
    <w:uiPriority w:val="99"/>
    <w:unhideWhenUsed/>
    <w:rsid w:val="00B71A59"/>
    <w:pPr>
      <w:tabs>
        <w:tab w:val="center" w:pos="4513"/>
        <w:tab w:val="right" w:pos="9026"/>
      </w:tabs>
    </w:pPr>
  </w:style>
  <w:style w:type="character" w:customStyle="1" w:styleId="HeaderChar">
    <w:name w:val="Header Char"/>
    <w:basedOn w:val="DefaultParagraphFont"/>
    <w:link w:val="Header"/>
    <w:uiPriority w:val="99"/>
    <w:rsid w:val="00B71A59"/>
    <w:rPr>
      <w:sz w:val="24"/>
      <w:szCs w:val="24"/>
      <w:lang w:val="en-US" w:eastAsia="en-US"/>
    </w:rPr>
  </w:style>
  <w:style w:type="paragraph" w:styleId="Footer">
    <w:name w:val="footer"/>
    <w:basedOn w:val="Normal"/>
    <w:link w:val="FooterChar"/>
    <w:uiPriority w:val="99"/>
    <w:unhideWhenUsed/>
    <w:rsid w:val="00B71A59"/>
    <w:pPr>
      <w:tabs>
        <w:tab w:val="center" w:pos="4513"/>
        <w:tab w:val="right" w:pos="9026"/>
      </w:tabs>
    </w:pPr>
  </w:style>
  <w:style w:type="character" w:customStyle="1" w:styleId="FooterChar">
    <w:name w:val="Footer Char"/>
    <w:basedOn w:val="DefaultParagraphFont"/>
    <w:link w:val="Footer"/>
    <w:uiPriority w:val="99"/>
    <w:rsid w:val="00B71A59"/>
    <w:rPr>
      <w:sz w:val="24"/>
      <w:szCs w:val="24"/>
      <w:lang w:val="en-US" w:eastAsia="en-US"/>
    </w:rPr>
  </w:style>
  <w:style w:type="character" w:styleId="UnresolvedMention">
    <w:name w:val="Unresolved Mention"/>
    <w:basedOn w:val="DefaultParagraphFont"/>
    <w:uiPriority w:val="99"/>
    <w:semiHidden/>
    <w:unhideWhenUsed/>
    <w:rsid w:val="00F507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ommunityhall@churchbroughto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ommunityhall@churchbroughton.com" TargetMode="External"/><Relationship Id="rId4" Type="http://schemas.openxmlformats.org/officeDocument/2006/relationships/webSettings" Target="webSettings.xml"/><Relationship Id="rId9" Type="http://schemas.openxmlformats.org/officeDocument/2006/relationships/hyperlink" Target="http://www.churchbroughton.com/community-plan-hom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hurchbroughton.com"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4</Pages>
  <Words>1942</Words>
  <Characters>11070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dc:creator>
  <cp:lastModifiedBy>John Weil</cp:lastModifiedBy>
  <cp:revision>79</cp:revision>
  <cp:lastPrinted>2025-08-04T14:52:00Z</cp:lastPrinted>
  <dcterms:created xsi:type="dcterms:W3CDTF">2025-06-26T09:59:00Z</dcterms:created>
  <dcterms:modified xsi:type="dcterms:W3CDTF">2025-08-04T15:02:00Z</dcterms:modified>
</cp:coreProperties>
</file>