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6E1D" w14:textId="49B91AC8" w:rsidR="00FF4FCE" w:rsidRDefault="00765403" w:rsidP="00765403">
      <w:pPr>
        <w:jc w:val="center"/>
        <w:rPr>
          <w:u w:val="single"/>
        </w:rPr>
      </w:pPr>
      <w:r w:rsidRPr="00765403">
        <w:rPr>
          <w:u w:val="single"/>
        </w:rPr>
        <w:t>TRANSPARANCY – ALL ITEMS OF EXPENDITURE OVER £100</w:t>
      </w:r>
      <w:r w:rsidR="00E85413">
        <w:rPr>
          <w:u w:val="single"/>
        </w:rPr>
        <w:t xml:space="preserve"> FOR </w:t>
      </w:r>
      <w:r w:rsidR="005D696E">
        <w:rPr>
          <w:u w:val="single"/>
        </w:rPr>
        <w:t>2022-2023</w:t>
      </w:r>
    </w:p>
    <w:p w14:paraId="7DA95E3D" w14:textId="6591360E" w:rsidR="00765403" w:rsidRDefault="00765403" w:rsidP="00765403">
      <w:pPr>
        <w:jc w:val="center"/>
        <w:rPr>
          <w:u w:val="single"/>
        </w:rPr>
      </w:pPr>
    </w:p>
    <w:p w14:paraId="0ED3B20C" w14:textId="5E20EBA2" w:rsidR="00765403" w:rsidRDefault="00765403" w:rsidP="00765403">
      <w:r>
        <w:t>Wages &amp; use of home and computer H Steeples £</w:t>
      </w:r>
      <w:r w:rsidR="00246A4D">
        <w:t>2350.56</w:t>
      </w:r>
    </w:p>
    <w:p w14:paraId="0B414EDD" w14:textId="0095AF44" w:rsidR="00765403" w:rsidRDefault="00765403" w:rsidP="00765403">
      <w:r>
        <w:t>Wages D Wallis £</w:t>
      </w:r>
      <w:r w:rsidR="00EC041E">
        <w:t>813.60</w:t>
      </w:r>
    </w:p>
    <w:p w14:paraId="7B98A49E" w14:textId="43D217AB" w:rsidR="004D740E" w:rsidRDefault="004D740E" w:rsidP="00765403">
      <w:r>
        <w:t>Wages B Rudge £</w:t>
      </w:r>
      <w:r w:rsidR="00DD133B">
        <w:t>264.64</w:t>
      </w:r>
    </w:p>
    <w:p w14:paraId="46E42F78" w14:textId="3D53E574" w:rsidR="00765403" w:rsidRDefault="00765403" w:rsidP="00765403">
      <w:r>
        <w:t>Income tax for employees £</w:t>
      </w:r>
      <w:r w:rsidR="000263E7">
        <w:t>681.00</w:t>
      </w:r>
    </w:p>
    <w:p w14:paraId="1975E4D5" w14:textId="74389F52" w:rsidR="00410F47" w:rsidRDefault="00410F47" w:rsidP="00765403">
      <w:r>
        <w:t>Accountants - £</w:t>
      </w:r>
      <w:r w:rsidR="00237F09">
        <w:t>200.00</w:t>
      </w:r>
    </w:p>
    <w:p w14:paraId="1F808843" w14:textId="57F56F04" w:rsidR="00410F47" w:rsidRDefault="00410F47" w:rsidP="00765403">
      <w:r w:rsidRPr="00237F09">
        <w:t>Upkeep of graveyard extension £528.75</w:t>
      </w:r>
    </w:p>
    <w:p w14:paraId="0ED7AD4D" w14:textId="052BF95B" w:rsidR="00765403" w:rsidRDefault="00765403" w:rsidP="00765403">
      <w:r>
        <w:t>DALC subscription £</w:t>
      </w:r>
      <w:r w:rsidR="00237F09">
        <w:t>3</w:t>
      </w:r>
      <w:r w:rsidR="0061097D">
        <w:t>74.56</w:t>
      </w:r>
    </w:p>
    <w:p w14:paraId="2DC6CA11" w14:textId="7DF00F3B" w:rsidR="00765403" w:rsidRDefault="0061097D" w:rsidP="00765403">
      <w:r>
        <w:t>Gallagher</w:t>
      </w:r>
      <w:r w:rsidR="00410F47">
        <w:t xml:space="preserve">- </w:t>
      </w:r>
      <w:r w:rsidR="00765403">
        <w:t>Insurance £</w:t>
      </w:r>
      <w:r w:rsidR="002E6BFC">
        <w:t>352.79</w:t>
      </w:r>
    </w:p>
    <w:p w14:paraId="559AA238" w14:textId="1B989004" w:rsidR="00410F47" w:rsidRDefault="00410F47" w:rsidP="00765403">
      <w:r>
        <w:t>Finch IT £</w:t>
      </w:r>
      <w:r w:rsidR="00C63F52">
        <w:t>169.50</w:t>
      </w:r>
    </w:p>
    <w:p w14:paraId="67D7D0E7" w14:textId="12175FA1" w:rsidR="00765403" w:rsidRDefault="00765403" w:rsidP="00765403">
      <w:r>
        <w:t>Church Broughton Church – Upkeep of graveyard £</w:t>
      </w:r>
      <w:r w:rsidR="002E6BFC">
        <w:t>500.00</w:t>
      </w:r>
    </w:p>
    <w:p w14:paraId="6C3ACCEF" w14:textId="227AC6DF" w:rsidR="00765403" w:rsidRDefault="00765403" w:rsidP="00765403">
      <w:r>
        <w:t xml:space="preserve">VH&amp;PFC – Upkeep of playing field </w:t>
      </w:r>
      <w:proofErr w:type="gramStart"/>
      <w:r>
        <w:t>£600.00</w:t>
      </w:r>
      <w:proofErr w:type="gramEnd"/>
    </w:p>
    <w:p w14:paraId="5B2C2763" w14:textId="0400EAA1" w:rsidR="00410F47" w:rsidRDefault="00410F47" w:rsidP="00765403">
      <w:r w:rsidRPr="00237F09">
        <w:t xml:space="preserve">Purchase, installation and emptying of dog waste bins </w:t>
      </w:r>
      <w:r w:rsidR="002E6BFC" w:rsidRPr="00237F09">
        <w:t xml:space="preserve">– </w:t>
      </w:r>
      <w:proofErr w:type="gramStart"/>
      <w:r w:rsidR="00237F09" w:rsidRPr="00237F09">
        <w:t>£</w:t>
      </w:r>
      <w:r w:rsidR="008A1051">
        <w:t>1545.62</w:t>
      </w:r>
      <w:proofErr w:type="gramEnd"/>
    </w:p>
    <w:p w14:paraId="6D660786" w14:textId="29A578D9" w:rsidR="00410F47" w:rsidRDefault="00410F47" w:rsidP="00765403">
      <w:r>
        <w:t>Community Heartbeat Trust - £</w:t>
      </w:r>
      <w:r w:rsidR="00DE2D5C">
        <w:t>126.00</w:t>
      </w:r>
    </w:p>
    <w:p w14:paraId="0C4606A2" w14:textId="442C73A0" w:rsidR="00765403" w:rsidRDefault="00410F47" w:rsidP="00765403">
      <w:r>
        <w:t>R</w:t>
      </w:r>
      <w:r w:rsidR="00765403">
        <w:t xml:space="preserve"> Woodhall – Minor Maintenance upkeep £ </w:t>
      </w:r>
      <w:r w:rsidR="003B1B3A">
        <w:t>400.00</w:t>
      </w:r>
    </w:p>
    <w:p w14:paraId="12EE5033" w14:textId="14D40A31" w:rsidR="003B1B3A" w:rsidRDefault="007B2335" w:rsidP="00765403">
      <w:r>
        <w:t>Y Lydon – website fees £186.80</w:t>
      </w:r>
    </w:p>
    <w:p w14:paraId="12CD1B08" w14:textId="45E99A9F" w:rsidR="00477D18" w:rsidRDefault="00477D18" w:rsidP="00765403">
      <w:r>
        <w:t>Jubilee expenses £189.67</w:t>
      </w:r>
    </w:p>
    <w:p w14:paraId="7C4C43DA" w14:textId="1BF20E9C" w:rsidR="007B2335" w:rsidRDefault="00DD0F22" w:rsidP="00765403">
      <w:r>
        <w:t>Tom Keating &amp; Associates – surveyor £735.00</w:t>
      </w:r>
    </w:p>
    <w:p w14:paraId="6D265BD5" w14:textId="76DCF8D4" w:rsidR="00DD0F22" w:rsidRDefault="00537F4E" w:rsidP="00765403">
      <w:r>
        <w:t>Fidler Taylor – deposit for Methodist Chapal £14000.00</w:t>
      </w:r>
    </w:p>
    <w:p w14:paraId="1B89FD69" w14:textId="50443C68" w:rsidR="00537F4E" w:rsidRDefault="004631E8" w:rsidP="00765403">
      <w:r>
        <w:t>PKF Littlejohn audit fees £200.00</w:t>
      </w:r>
    </w:p>
    <w:p w14:paraId="576D4D73" w14:textId="702C10CD" w:rsidR="004631E8" w:rsidRDefault="00FC4EB5" w:rsidP="00765403">
      <w:r>
        <w:t xml:space="preserve">Underwood </w:t>
      </w:r>
      <w:proofErr w:type="spellStart"/>
      <w:r>
        <w:t>Vinecombe</w:t>
      </w:r>
      <w:proofErr w:type="spellEnd"/>
      <w:r>
        <w:t xml:space="preserve"> – purchase of Methodist Chapel £127,895.51</w:t>
      </w:r>
    </w:p>
    <w:p w14:paraId="0A5B324A" w14:textId="2EE28BF9" w:rsidR="00D20259" w:rsidRDefault="00D20259" w:rsidP="00765403">
      <w:r>
        <w:t>Eon £</w:t>
      </w:r>
      <w:r w:rsidR="002F50E5">
        <w:t>596.26</w:t>
      </w:r>
    </w:p>
    <w:p w14:paraId="7279FB17" w14:textId="6B3EEA1F" w:rsidR="00347DA7" w:rsidRDefault="00347DA7" w:rsidP="00765403">
      <w:r>
        <w:t>Wine &amp; Roses – donation for village tubs £100.00</w:t>
      </w:r>
    </w:p>
    <w:p w14:paraId="24F4BA5C" w14:textId="0125DAB4" w:rsidR="00F630D8" w:rsidRDefault="00F630D8" w:rsidP="00765403">
      <w:r>
        <w:t>Public Works Loan £2540.51</w:t>
      </w:r>
    </w:p>
    <w:p w14:paraId="590C305E" w14:textId="795F0EE0" w:rsidR="00F630D8" w:rsidRDefault="00FC4DF4" w:rsidP="00765403">
      <w:proofErr w:type="spellStart"/>
      <w:r>
        <w:t>Mapmatic</w:t>
      </w:r>
      <w:proofErr w:type="spellEnd"/>
      <w:r>
        <w:t xml:space="preserve"> – survey £675.00</w:t>
      </w:r>
    </w:p>
    <w:p w14:paraId="4C94CCA7" w14:textId="3F4343C5" w:rsidR="00FC4DF4" w:rsidRDefault="002179CC" w:rsidP="00765403">
      <w:r>
        <w:t xml:space="preserve">A Walker – hedge trimming </w:t>
      </w:r>
      <w:proofErr w:type="gramStart"/>
      <w:r>
        <w:t>£125.00</w:t>
      </w:r>
      <w:proofErr w:type="gramEnd"/>
    </w:p>
    <w:p w14:paraId="14772A3E" w14:textId="6F7B3CC5" w:rsidR="002179CC" w:rsidRDefault="002179CC" w:rsidP="00765403">
      <w:r>
        <w:t>A Guest – fire risk assessment £</w:t>
      </w:r>
      <w:r w:rsidR="005D696E">
        <w:t>250.00</w:t>
      </w:r>
    </w:p>
    <w:p w14:paraId="432A5EF9" w14:textId="4E79600D" w:rsidR="00E0121E" w:rsidRDefault="00E0121E" w:rsidP="00765403">
      <w:r>
        <w:t xml:space="preserve">Community Hall expenses £231.71 paid through bank </w:t>
      </w:r>
      <w:proofErr w:type="gramStart"/>
      <w:r>
        <w:t>account</w:t>
      </w:r>
      <w:proofErr w:type="gramEnd"/>
    </w:p>
    <w:p w14:paraId="536BBA8D" w14:textId="0A06ECA4" w:rsidR="0064015A" w:rsidRDefault="0064015A" w:rsidP="00765403">
      <w:r>
        <w:t>Community Hall expenses £207.34 paid through petty cash</w:t>
      </w:r>
    </w:p>
    <w:p w14:paraId="0E12DF37" w14:textId="77777777" w:rsidR="005D696E" w:rsidRPr="00765403" w:rsidRDefault="005D696E" w:rsidP="00765403"/>
    <w:sectPr w:rsidR="005D696E" w:rsidRPr="00765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03"/>
    <w:rsid w:val="000263E7"/>
    <w:rsid w:val="002179CC"/>
    <w:rsid w:val="00237F09"/>
    <w:rsid w:val="00246A4D"/>
    <w:rsid w:val="002E6BFC"/>
    <w:rsid w:val="002F50E5"/>
    <w:rsid w:val="00347DA7"/>
    <w:rsid w:val="003B1B3A"/>
    <w:rsid w:val="00410F47"/>
    <w:rsid w:val="004631E8"/>
    <w:rsid w:val="00477D18"/>
    <w:rsid w:val="004D740E"/>
    <w:rsid w:val="00537F4E"/>
    <w:rsid w:val="005D696E"/>
    <w:rsid w:val="0061097D"/>
    <w:rsid w:val="0064015A"/>
    <w:rsid w:val="00765403"/>
    <w:rsid w:val="007B2335"/>
    <w:rsid w:val="008A1051"/>
    <w:rsid w:val="00AC183F"/>
    <w:rsid w:val="00BE371A"/>
    <w:rsid w:val="00C63F52"/>
    <w:rsid w:val="00D20259"/>
    <w:rsid w:val="00DD0F22"/>
    <w:rsid w:val="00DD133B"/>
    <w:rsid w:val="00DE2D5C"/>
    <w:rsid w:val="00E0121E"/>
    <w:rsid w:val="00E4464B"/>
    <w:rsid w:val="00E85413"/>
    <w:rsid w:val="00EC041E"/>
    <w:rsid w:val="00F20DEA"/>
    <w:rsid w:val="00F630D8"/>
    <w:rsid w:val="00FC4DF4"/>
    <w:rsid w:val="00FC4EB5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9416"/>
  <w15:chartTrackingRefBased/>
  <w15:docId w15:val="{8EAA8315-2988-4DA1-8EAB-5B2D658A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2021-05-16T14:55:00Z</dcterms:created>
  <dcterms:modified xsi:type="dcterms:W3CDTF">2023-05-20T18:43:00Z</dcterms:modified>
</cp:coreProperties>
</file>